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C05EC" w14:textId="77777777" w:rsidR="004B5314" w:rsidRPr="00D24712" w:rsidRDefault="004B5314" w:rsidP="004B5314">
      <w:pPr>
        <w:jc w:val="center"/>
        <w:rPr>
          <w:rFonts w:ascii="Arial" w:hAnsi="Arial" w:cs="Arial"/>
        </w:rPr>
      </w:pPr>
      <w:r w:rsidRPr="00D24712">
        <w:rPr>
          <w:rFonts w:ascii="Arial" w:hAnsi="Arial" w:cs="Arial"/>
          <w:noProof/>
          <w:lang w:val="en-US"/>
        </w:rPr>
        <w:drawing>
          <wp:inline distT="0" distB="0" distL="0" distR="0" wp14:anchorId="6D4E87FD" wp14:editId="78C3EF31">
            <wp:extent cx="1384300" cy="122227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0" cy="1222279"/>
                    </a:xfrm>
                    <a:prstGeom prst="rect">
                      <a:avLst/>
                    </a:prstGeom>
                    <a:noFill/>
                  </pic:spPr>
                </pic:pic>
              </a:graphicData>
            </a:graphic>
          </wp:inline>
        </w:drawing>
      </w:r>
    </w:p>
    <w:p w14:paraId="391C2A4B" w14:textId="77777777" w:rsidR="004B5314" w:rsidRPr="00D24712" w:rsidRDefault="004B5314" w:rsidP="004B5314">
      <w:pPr>
        <w:jc w:val="center"/>
        <w:rPr>
          <w:rFonts w:ascii="Arial" w:hAnsi="Arial" w:cs="Arial"/>
        </w:rPr>
      </w:pPr>
    </w:p>
    <w:p w14:paraId="088F46E2" w14:textId="77777777" w:rsidR="009C1589" w:rsidRDefault="009C1589" w:rsidP="004B5314">
      <w:pPr>
        <w:jc w:val="center"/>
        <w:rPr>
          <w:rFonts w:ascii="Arial" w:hAnsi="Arial" w:cs="Arial"/>
          <w:b/>
          <w:lang w:val="en-US"/>
        </w:rPr>
      </w:pPr>
    </w:p>
    <w:p w14:paraId="7B9EF216" w14:textId="77777777" w:rsidR="004B5314" w:rsidRPr="00930FFF" w:rsidRDefault="00D74642" w:rsidP="004B5314">
      <w:pPr>
        <w:jc w:val="center"/>
        <w:rPr>
          <w:rFonts w:ascii="Arial" w:hAnsi="Arial" w:cs="Arial"/>
          <w:b/>
          <w:sz w:val="28"/>
          <w:szCs w:val="28"/>
          <w:lang w:val="en-US"/>
        </w:rPr>
      </w:pPr>
      <w:r>
        <w:rPr>
          <w:rFonts w:ascii="Arial" w:hAnsi="Arial" w:cs="Arial"/>
          <w:b/>
          <w:sz w:val="28"/>
          <w:szCs w:val="28"/>
          <w:lang w:val="en-US"/>
        </w:rPr>
        <w:t>SCCC PUBLICATION</w:t>
      </w:r>
      <w:r w:rsidR="004B5314" w:rsidRPr="00930FFF">
        <w:rPr>
          <w:rFonts w:ascii="Arial" w:hAnsi="Arial" w:cs="Arial"/>
          <w:b/>
          <w:sz w:val="28"/>
          <w:szCs w:val="28"/>
          <w:lang w:val="en-US"/>
        </w:rPr>
        <w:t xml:space="preserve"> GRANT</w:t>
      </w:r>
    </w:p>
    <w:p w14:paraId="1BBA39B8" w14:textId="77777777" w:rsidR="004B5314" w:rsidRPr="00D24712" w:rsidRDefault="004B5314" w:rsidP="004B5314">
      <w:pPr>
        <w:jc w:val="center"/>
        <w:rPr>
          <w:rFonts w:ascii="Arial" w:hAnsi="Arial" w:cs="Arial"/>
          <w:b/>
          <w:lang w:val="en-US"/>
        </w:rPr>
      </w:pPr>
    </w:p>
    <w:p w14:paraId="524507E8" w14:textId="77777777" w:rsidR="004B5314" w:rsidRPr="00930FFF" w:rsidRDefault="009C1589" w:rsidP="004B5314">
      <w:pPr>
        <w:jc w:val="center"/>
        <w:rPr>
          <w:rFonts w:ascii="Arial" w:hAnsi="Arial" w:cs="Arial"/>
          <w:b/>
          <w:sz w:val="28"/>
          <w:szCs w:val="28"/>
          <w:lang w:val="en-US"/>
        </w:rPr>
      </w:pPr>
      <w:r w:rsidRPr="00930FFF">
        <w:rPr>
          <w:rFonts w:ascii="Arial" w:hAnsi="Arial" w:cs="Arial"/>
          <w:b/>
          <w:sz w:val="28"/>
          <w:szCs w:val="28"/>
          <w:lang w:val="en-US"/>
        </w:rPr>
        <w:t>APPLICATION GUIDELINES</w:t>
      </w:r>
    </w:p>
    <w:p w14:paraId="3D4D34BC" w14:textId="77777777" w:rsidR="004B5314" w:rsidRDefault="004B5314" w:rsidP="004B5314">
      <w:pPr>
        <w:jc w:val="center"/>
        <w:rPr>
          <w:rFonts w:ascii="Arial" w:hAnsi="Arial" w:cs="Arial"/>
          <w:b/>
          <w:lang w:val="en-US"/>
        </w:rPr>
      </w:pPr>
    </w:p>
    <w:p w14:paraId="55ECE7E3" w14:textId="77777777" w:rsidR="009C1589" w:rsidRDefault="009C1589" w:rsidP="004B5314">
      <w:pPr>
        <w:jc w:val="center"/>
        <w:rPr>
          <w:rFonts w:ascii="Arial" w:hAnsi="Arial" w:cs="Arial"/>
          <w:b/>
          <w:lang w:val="en-US"/>
        </w:rPr>
      </w:pPr>
    </w:p>
    <w:p w14:paraId="7C88D643" w14:textId="77777777" w:rsidR="009C1589" w:rsidRDefault="009C1589" w:rsidP="004B5314">
      <w:pPr>
        <w:jc w:val="center"/>
        <w:rPr>
          <w:rFonts w:ascii="Arial" w:hAnsi="Arial" w:cs="Arial"/>
          <w:b/>
          <w:lang w:val="en-US"/>
        </w:rPr>
      </w:pPr>
    </w:p>
    <w:p w14:paraId="2890D0A3" w14:textId="77777777" w:rsidR="006748A8" w:rsidRPr="00D24712" w:rsidRDefault="006748A8" w:rsidP="004B5314">
      <w:pPr>
        <w:jc w:val="center"/>
        <w:rPr>
          <w:rFonts w:ascii="Arial" w:hAnsi="Arial" w:cs="Arial"/>
          <w:b/>
          <w:lang w:val="en-US"/>
        </w:rPr>
      </w:pPr>
    </w:p>
    <w:p w14:paraId="56A0C046" w14:textId="77777777" w:rsidR="004B5314" w:rsidRPr="00D24712" w:rsidRDefault="004B5314" w:rsidP="004B5314">
      <w:pPr>
        <w:rPr>
          <w:rFonts w:ascii="Arial" w:hAnsi="Arial" w:cs="Arial"/>
        </w:rPr>
      </w:pPr>
    </w:p>
    <w:p w14:paraId="6FFD2D12" w14:textId="77777777" w:rsidR="004B5314" w:rsidRDefault="009C1589" w:rsidP="00E8707D">
      <w:pPr>
        <w:ind w:firstLine="720"/>
        <w:rPr>
          <w:rFonts w:ascii="Arial" w:hAnsi="Arial" w:cs="Arial"/>
          <w:b/>
        </w:rPr>
      </w:pPr>
      <w:r w:rsidRPr="009C1589">
        <w:rPr>
          <w:rFonts w:ascii="Arial" w:hAnsi="Arial" w:cs="Arial"/>
          <w:b/>
        </w:rPr>
        <w:t>Contents</w:t>
      </w:r>
    </w:p>
    <w:p w14:paraId="5EB6FE1A" w14:textId="77777777" w:rsidR="006748A8" w:rsidRPr="009C1589" w:rsidRDefault="006748A8" w:rsidP="00E8707D">
      <w:pPr>
        <w:ind w:firstLine="720"/>
        <w:rPr>
          <w:rFonts w:ascii="Arial" w:hAnsi="Arial" w:cs="Arial"/>
          <w:b/>
        </w:rPr>
      </w:pPr>
    </w:p>
    <w:p w14:paraId="2D3F214F" w14:textId="77777777" w:rsidR="009C1589" w:rsidRDefault="009C1589" w:rsidP="004B5314">
      <w:pPr>
        <w:rPr>
          <w:rFonts w:ascii="Arial" w:hAnsi="Arial" w:cs="Arial"/>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483"/>
      </w:tblGrid>
      <w:tr w:rsidR="00E75474" w14:paraId="0D3189DD" w14:textId="77777777" w:rsidTr="00A52C8A">
        <w:tc>
          <w:tcPr>
            <w:tcW w:w="7088" w:type="dxa"/>
            <w:vAlign w:val="center"/>
          </w:tcPr>
          <w:p w14:paraId="69EDA2D2" w14:textId="77777777" w:rsidR="00E75474" w:rsidRDefault="0017121D" w:rsidP="00E8707D">
            <w:pPr>
              <w:spacing w:line="360" w:lineRule="auto"/>
              <w:rPr>
                <w:rFonts w:ascii="Arial" w:hAnsi="Arial" w:cs="Arial"/>
              </w:rPr>
            </w:pPr>
            <w:r>
              <w:rPr>
                <w:rFonts w:ascii="Arial" w:hAnsi="Arial" w:cs="Arial"/>
              </w:rPr>
              <w:t>Singapore Chinese Cultural Centre Publication Gr</w:t>
            </w:r>
            <w:r w:rsidR="00E75474">
              <w:rPr>
                <w:rFonts w:ascii="Arial" w:hAnsi="Arial" w:cs="Arial"/>
              </w:rPr>
              <w:t>ant ……</w:t>
            </w:r>
            <w:proofErr w:type="gramStart"/>
            <w:r w:rsidR="00E75474">
              <w:rPr>
                <w:rFonts w:ascii="Arial" w:hAnsi="Arial" w:cs="Arial"/>
              </w:rPr>
              <w:t>….…</w:t>
            </w:r>
            <w:r w:rsidR="00C027DB">
              <w:rPr>
                <w:rFonts w:ascii="Arial" w:hAnsi="Arial" w:cs="Arial"/>
              </w:rPr>
              <w:t>.</w:t>
            </w:r>
            <w:r w:rsidR="00F14828">
              <w:rPr>
                <w:rFonts w:ascii="Arial" w:hAnsi="Arial" w:cs="Arial"/>
              </w:rPr>
              <w:t>.</w:t>
            </w:r>
            <w:proofErr w:type="gramEnd"/>
          </w:p>
        </w:tc>
        <w:tc>
          <w:tcPr>
            <w:tcW w:w="483" w:type="dxa"/>
            <w:vAlign w:val="center"/>
          </w:tcPr>
          <w:p w14:paraId="5C8C4B4C" w14:textId="77777777" w:rsidR="00E75474" w:rsidRDefault="00E75474" w:rsidP="00E75474">
            <w:pPr>
              <w:spacing w:line="360" w:lineRule="auto"/>
              <w:rPr>
                <w:rFonts w:ascii="Arial" w:hAnsi="Arial" w:cs="Arial"/>
              </w:rPr>
            </w:pPr>
            <w:r>
              <w:rPr>
                <w:rFonts w:ascii="Arial" w:hAnsi="Arial" w:cs="Arial"/>
              </w:rPr>
              <w:t>1</w:t>
            </w:r>
          </w:p>
        </w:tc>
      </w:tr>
      <w:tr w:rsidR="00E75474" w14:paraId="06839625" w14:textId="77777777" w:rsidTr="00A52C8A">
        <w:tc>
          <w:tcPr>
            <w:tcW w:w="7088" w:type="dxa"/>
            <w:vAlign w:val="center"/>
          </w:tcPr>
          <w:p w14:paraId="4082A24D" w14:textId="77777777" w:rsidR="00E75474" w:rsidRDefault="0017121D" w:rsidP="00E8707D">
            <w:pPr>
              <w:spacing w:line="360" w:lineRule="auto"/>
              <w:rPr>
                <w:rFonts w:ascii="Arial" w:hAnsi="Arial" w:cs="Arial"/>
              </w:rPr>
            </w:pPr>
            <w:r>
              <w:rPr>
                <w:rFonts w:ascii="Arial" w:hAnsi="Arial" w:cs="Arial"/>
              </w:rPr>
              <w:t>Publication</w:t>
            </w:r>
            <w:r w:rsidR="00E75474">
              <w:rPr>
                <w:rFonts w:ascii="Arial" w:hAnsi="Arial" w:cs="Arial"/>
              </w:rPr>
              <w:t xml:space="preserve"> </w:t>
            </w:r>
            <w:r w:rsidR="00F14828">
              <w:rPr>
                <w:rFonts w:ascii="Arial" w:hAnsi="Arial" w:cs="Arial"/>
              </w:rPr>
              <w:t>Areas</w:t>
            </w:r>
            <w:r w:rsidR="00E75474">
              <w:rPr>
                <w:rFonts w:ascii="Arial" w:hAnsi="Arial" w:cs="Arial"/>
              </w:rPr>
              <w:t xml:space="preserve"> ………………….…………………….…………</w:t>
            </w:r>
            <w:r w:rsidR="00F14828">
              <w:rPr>
                <w:rFonts w:ascii="Arial" w:hAnsi="Arial" w:cs="Arial"/>
              </w:rPr>
              <w:t>…</w:t>
            </w:r>
          </w:p>
        </w:tc>
        <w:tc>
          <w:tcPr>
            <w:tcW w:w="483" w:type="dxa"/>
            <w:vAlign w:val="center"/>
          </w:tcPr>
          <w:p w14:paraId="6E993498" w14:textId="77777777" w:rsidR="00E75474" w:rsidRDefault="00E75474" w:rsidP="00E75474">
            <w:pPr>
              <w:spacing w:line="360" w:lineRule="auto"/>
              <w:rPr>
                <w:rFonts w:ascii="Arial" w:hAnsi="Arial" w:cs="Arial"/>
              </w:rPr>
            </w:pPr>
            <w:r>
              <w:rPr>
                <w:rFonts w:ascii="Arial" w:hAnsi="Arial" w:cs="Arial"/>
              </w:rPr>
              <w:t>1</w:t>
            </w:r>
          </w:p>
        </w:tc>
      </w:tr>
      <w:tr w:rsidR="00E75474" w14:paraId="3D736238" w14:textId="77777777" w:rsidTr="00A52C8A">
        <w:tc>
          <w:tcPr>
            <w:tcW w:w="7088" w:type="dxa"/>
            <w:vAlign w:val="center"/>
          </w:tcPr>
          <w:p w14:paraId="0123C4B7" w14:textId="77777777" w:rsidR="00F14828" w:rsidRDefault="00F14828" w:rsidP="00E8707D">
            <w:pPr>
              <w:spacing w:line="360" w:lineRule="auto"/>
              <w:rPr>
                <w:rFonts w:ascii="Arial" w:hAnsi="Arial" w:cs="Arial"/>
              </w:rPr>
            </w:pPr>
            <w:r>
              <w:rPr>
                <w:rFonts w:ascii="Arial" w:hAnsi="Arial" w:cs="Arial"/>
              </w:rPr>
              <w:t>Eligibility ……………………………………………………………….</w:t>
            </w:r>
          </w:p>
          <w:p w14:paraId="543E4798" w14:textId="77777777" w:rsidR="00E75474" w:rsidRDefault="00E75474" w:rsidP="00E8707D">
            <w:pPr>
              <w:spacing w:line="360" w:lineRule="auto"/>
              <w:rPr>
                <w:rFonts w:ascii="Arial" w:hAnsi="Arial" w:cs="Arial"/>
              </w:rPr>
            </w:pPr>
            <w:r>
              <w:rPr>
                <w:rFonts w:ascii="Arial" w:hAnsi="Arial" w:cs="Arial"/>
              </w:rPr>
              <w:t>Application and Review Process …………………….…………</w:t>
            </w:r>
            <w:proofErr w:type="gramStart"/>
            <w:r>
              <w:rPr>
                <w:rFonts w:ascii="Arial" w:hAnsi="Arial" w:cs="Arial"/>
              </w:rPr>
              <w:t>….</w:t>
            </w:r>
            <w:r w:rsidR="00F14828">
              <w:rPr>
                <w:rFonts w:ascii="Arial" w:hAnsi="Arial" w:cs="Arial"/>
              </w:rPr>
              <w:t>.</w:t>
            </w:r>
            <w:proofErr w:type="gramEnd"/>
          </w:p>
        </w:tc>
        <w:tc>
          <w:tcPr>
            <w:tcW w:w="483" w:type="dxa"/>
            <w:vAlign w:val="center"/>
          </w:tcPr>
          <w:p w14:paraId="744D6503" w14:textId="77777777" w:rsidR="00F14828" w:rsidRDefault="00F14828" w:rsidP="00E75474">
            <w:pPr>
              <w:spacing w:line="360" w:lineRule="auto"/>
              <w:rPr>
                <w:rFonts w:ascii="Arial" w:hAnsi="Arial" w:cs="Arial"/>
              </w:rPr>
            </w:pPr>
            <w:r>
              <w:rPr>
                <w:rFonts w:ascii="Arial" w:hAnsi="Arial" w:cs="Arial"/>
              </w:rPr>
              <w:t>3</w:t>
            </w:r>
          </w:p>
          <w:p w14:paraId="582924BE" w14:textId="77777777" w:rsidR="00E75474" w:rsidRDefault="00E75474" w:rsidP="00E75474">
            <w:pPr>
              <w:spacing w:line="360" w:lineRule="auto"/>
              <w:rPr>
                <w:rFonts w:ascii="Arial" w:hAnsi="Arial" w:cs="Arial"/>
              </w:rPr>
            </w:pPr>
            <w:r>
              <w:rPr>
                <w:rFonts w:ascii="Arial" w:hAnsi="Arial" w:cs="Arial"/>
              </w:rPr>
              <w:t>3</w:t>
            </w:r>
          </w:p>
        </w:tc>
      </w:tr>
      <w:tr w:rsidR="00E75474" w14:paraId="09767959" w14:textId="77777777" w:rsidTr="00A52C8A">
        <w:tc>
          <w:tcPr>
            <w:tcW w:w="7088" w:type="dxa"/>
            <w:vAlign w:val="center"/>
          </w:tcPr>
          <w:p w14:paraId="0E8BC5FB" w14:textId="77777777" w:rsidR="00E75474" w:rsidRDefault="00F14828" w:rsidP="00E8707D">
            <w:pPr>
              <w:spacing w:line="360" w:lineRule="auto"/>
              <w:rPr>
                <w:rFonts w:ascii="Arial" w:hAnsi="Arial" w:cs="Arial"/>
              </w:rPr>
            </w:pPr>
            <w:r>
              <w:rPr>
                <w:rFonts w:ascii="Arial" w:hAnsi="Arial" w:cs="Arial"/>
              </w:rPr>
              <w:t xml:space="preserve">Grant </w:t>
            </w:r>
            <w:r w:rsidR="00E75474" w:rsidRPr="00B21906">
              <w:rPr>
                <w:rFonts w:ascii="Arial" w:hAnsi="Arial" w:cs="Arial"/>
              </w:rPr>
              <w:t xml:space="preserve">Deliverables and </w:t>
            </w:r>
            <w:r>
              <w:rPr>
                <w:rFonts w:ascii="Arial" w:hAnsi="Arial" w:cs="Arial"/>
              </w:rPr>
              <w:t xml:space="preserve">Disbursement </w:t>
            </w:r>
            <w:r w:rsidR="00E75474">
              <w:rPr>
                <w:rFonts w:ascii="Arial" w:hAnsi="Arial" w:cs="Arial"/>
              </w:rPr>
              <w:t>………………….………….</w:t>
            </w:r>
          </w:p>
        </w:tc>
        <w:tc>
          <w:tcPr>
            <w:tcW w:w="483" w:type="dxa"/>
            <w:vAlign w:val="center"/>
          </w:tcPr>
          <w:p w14:paraId="2336D42D" w14:textId="77777777" w:rsidR="00E75474" w:rsidRDefault="00F14828" w:rsidP="00E75474">
            <w:pPr>
              <w:spacing w:line="360" w:lineRule="auto"/>
              <w:rPr>
                <w:rFonts w:ascii="Arial" w:hAnsi="Arial" w:cs="Arial"/>
              </w:rPr>
            </w:pPr>
            <w:r>
              <w:rPr>
                <w:rFonts w:ascii="Arial" w:hAnsi="Arial" w:cs="Arial"/>
              </w:rPr>
              <w:t>6</w:t>
            </w:r>
          </w:p>
        </w:tc>
      </w:tr>
      <w:tr w:rsidR="00E75474" w14:paraId="2D761A41" w14:textId="77777777" w:rsidTr="00A52C8A">
        <w:tc>
          <w:tcPr>
            <w:tcW w:w="7088" w:type="dxa"/>
            <w:vAlign w:val="center"/>
          </w:tcPr>
          <w:p w14:paraId="211A0B40" w14:textId="77777777" w:rsidR="00E75474" w:rsidRDefault="00E75474" w:rsidP="00E8707D">
            <w:pPr>
              <w:spacing w:line="360" w:lineRule="auto"/>
              <w:rPr>
                <w:rFonts w:ascii="Arial" w:hAnsi="Arial" w:cs="Arial"/>
              </w:rPr>
            </w:pPr>
            <w:r w:rsidRPr="00CD071D">
              <w:rPr>
                <w:rFonts w:ascii="Arial" w:eastAsia="Arial" w:hAnsi="Arial" w:cs="Arial"/>
              </w:rPr>
              <w:t>Variations to Project</w:t>
            </w:r>
            <w:r>
              <w:rPr>
                <w:rFonts w:ascii="Arial" w:eastAsia="Arial" w:hAnsi="Arial" w:cs="Arial"/>
              </w:rPr>
              <w:t xml:space="preserve"> </w:t>
            </w:r>
            <w:r>
              <w:rPr>
                <w:rFonts w:ascii="Arial" w:hAnsi="Arial" w:cs="Arial"/>
              </w:rPr>
              <w:t>…………………….………………….……….</w:t>
            </w:r>
            <w:r w:rsidR="00F14828">
              <w:rPr>
                <w:rFonts w:ascii="Arial" w:hAnsi="Arial" w:cs="Arial"/>
              </w:rPr>
              <w:t>..</w:t>
            </w:r>
          </w:p>
        </w:tc>
        <w:tc>
          <w:tcPr>
            <w:tcW w:w="483" w:type="dxa"/>
            <w:vAlign w:val="center"/>
          </w:tcPr>
          <w:p w14:paraId="7F2E4766" w14:textId="77777777" w:rsidR="00E75474" w:rsidRDefault="00E75474" w:rsidP="00E75474">
            <w:pPr>
              <w:spacing w:line="360" w:lineRule="auto"/>
              <w:rPr>
                <w:rFonts w:ascii="Arial" w:hAnsi="Arial" w:cs="Arial"/>
              </w:rPr>
            </w:pPr>
            <w:r>
              <w:rPr>
                <w:rFonts w:ascii="Arial" w:hAnsi="Arial" w:cs="Arial"/>
              </w:rPr>
              <w:t>8</w:t>
            </w:r>
          </w:p>
        </w:tc>
      </w:tr>
      <w:tr w:rsidR="00E75474" w14:paraId="39D4AB00" w14:textId="77777777" w:rsidTr="00A52C8A">
        <w:tc>
          <w:tcPr>
            <w:tcW w:w="7088" w:type="dxa"/>
            <w:vAlign w:val="center"/>
          </w:tcPr>
          <w:p w14:paraId="26D9EF61" w14:textId="77777777" w:rsidR="00E75474" w:rsidRDefault="00E75474" w:rsidP="00E8707D">
            <w:pPr>
              <w:spacing w:line="360" w:lineRule="auto"/>
              <w:rPr>
                <w:rFonts w:ascii="Arial" w:hAnsi="Arial" w:cs="Arial"/>
              </w:rPr>
            </w:pPr>
            <w:r w:rsidRPr="00CD071D">
              <w:rPr>
                <w:rFonts w:ascii="Arial" w:eastAsia="Arial" w:hAnsi="Arial"/>
              </w:rPr>
              <w:t>Intellectual Property</w:t>
            </w:r>
            <w:r>
              <w:rPr>
                <w:rFonts w:ascii="Arial" w:eastAsia="Arial" w:hAnsi="Arial"/>
              </w:rPr>
              <w:t xml:space="preserve"> </w:t>
            </w:r>
            <w:r>
              <w:rPr>
                <w:rFonts w:ascii="Arial" w:hAnsi="Arial" w:cs="Arial"/>
              </w:rPr>
              <w:t>…………………….………………….……….</w:t>
            </w:r>
            <w:r w:rsidR="00F14828">
              <w:rPr>
                <w:rFonts w:ascii="Arial" w:hAnsi="Arial" w:cs="Arial"/>
              </w:rPr>
              <w:t>..</w:t>
            </w:r>
          </w:p>
        </w:tc>
        <w:tc>
          <w:tcPr>
            <w:tcW w:w="483" w:type="dxa"/>
            <w:vAlign w:val="center"/>
          </w:tcPr>
          <w:p w14:paraId="11C125D2" w14:textId="77777777" w:rsidR="00E75474" w:rsidRDefault="00E75474" w:rsidP="00E75474">
            <w:pPr>
              <w:spacing w:line="360" w:lineRule="auto"/>
              <w:rPr>
                <w:rFonts w:ascii="Arial" w:hAnsi="Arial" w:cs="Arial"/>
              </w:rPr>
            </w:pPr>
            <w:r>
              <w:rPr>
                <w:rFonts w:ascii="Arial" w:hAnsi="Arial" w:cs="Arial"/>
              </w:rPr>
              <w:t>8</w:t>
            </w:r>
          </w:p>
        </w:tc>
      </w:tr>
      <w:tr w:rsidR="00E75474" w14:paraId="69FCF1F4" w14:textId="77777777" w:rsidTr="00A52C8A">
        <w:tc>
          <w:tcPr>
            <w:tcW w:w="7088" w:type="dxa"/>
            <w:vAlign w:val="center"/>
          </w:tcPr>
          <w:p w14:paraId="2EB1044E" w14:textId="77777777" w:rsidR="00E75474" w:rsidRDefault="00E75474" w:rsidP="00E8707D">
            <w:pPr>
              <w:spacing w:line="360" w:lineRule="auto"/>
              <w:rPr>
                <w:rFonts w:ascii="Arial" w:hAnsi="Arial" w:cs="Arial"/>
              </w:rPr>
            </w:pPr>
            <w:r w:rsidRPr="00CD071D">
              <w:rPr>
                <w:rFonts w:ascii="Arial" w:eastAsia="Symbol" w:hAnsi="Arial" w:cs="Arial"/>
              </w:rPr>
              <w:t>Terms and Conditions</w:t>
            </w:r>
            <w:r>
              <w:rPr>
                <w:rFonts w:ascii="Arial" w:eastAsia="Symbol" w:hAnsi="Arial" w:cs="Arial"/>
              </w:rPr>
              <w:t xml:space="preserve"> </w:t>
            </w:r>
            <w:r>
              <w:rPr>
                <w:rFonts w:ascii="Arial" w:hAnsi="Arial" w:cs="Arial"/>
              </w:rPr>
              <w:t>…………………….………………….……</w:t>
            </w:r>
            <w:r w:rsidR="00F14828">
              <w:rPr>
                <w:rFonts w:ascii="Arial" w:hAnsi="Arial" w:cs="Arial"/>
              </w:rPr>
              <w:t>…</w:t>
            </w:r>
          </w:p>
        </w:tc>
        <w:tc>
          <w:tcPr>
            <w:tcW w:w="483" w:type="dxa"/>
            <w:vAlign w:val="center"/>
          </w:tcPr>
          <w:p w14:paraId="57FEEDFD" w14:textId="77777777" w:rsidR="00E75474" w:rsidRDefault="00E75474" w:rsidP="00E75474">
            <w:pPr>
              <w:spacing w:line="360" w:lineRule="auto"/>
              <w:rPr>
                <w:rFonts w:ascii="Arial" w:hAnsi="Arial" w:cs="Arial"/>
              </w:rPr>
            </w:pPr>
            <w:r>
              <w:rPr>
                <w:rFonts w:ascii="Arial" w:hAnsi="Arial" w:cs="Arial"/>
              </w:rPr>
              <w:t>9</w:t>
            </w:r>
          </w:p>
        </w:tc>
      </w:tr>
      <w:tr w:rsidR="00E75474" w14:paraId="0C3034BD" w14:textId="77777777" w:rsidTr="00A52C8A">
        <w:tc>
          <w:tcPr>
            <w:tcW w:w="7088" w:type="dxa"/>
            <w:vAlign w:val="center"/>
          </w:tcPr>
          <w:p w14:paraId="27DAFED3" w14:textId="77777777" w:rsidR="00E75474" w:rsidRDefault="00E75474" w:rsidP="00E8707D">
            <w:pPr>
              <w:spacing w:line="360" w:lineRule="auto"/>
              <w:rPr>
                <w:rFonts w:ascii="Arial" w:hAnsi="Arial" w:cs="Arial"/>
              </w:rPr>
            </w:pPr>
            <w:r w:rsidRPr="00CD071D">
              <w:rPr>
                <w:rFonts w:ascii="Arial" w:eastAsia="Arial" w:hAnsi="Arial"/>
              </w:rPr>
              <w:t>Miscellaneous</w:t>
            </w:r>
            <w:r>
              <w:rPr>
                <w:rFonts w:ascii="Arial" w:eastAsia="Arial" w:hAnsi="Arial"/>
              </w:rPr>
              <w:t xml:space="preserve"> </w:t>
            </w:r>
            <w:r>
              <w:rPr>
                <w:rFonts w:ascii="Arial" w:hAnsi="Arial" w:cs="Arial"/>
              </w:rPr>
              <w:t>…………………….………………….……………….</w:t>
            </w:r>
          </w:p>
        </w:tc>
        <w:tc>
          <w:tcPr>
            <w:tcW w:w="483" w:type="dxa"/>
            <w:vAlign w:val="center"/>
          </w:tcPr>
          <w:p w14:paraId="176EAEAF" w14:textId="77777777" w:rsidR="00E75474" w:rsidRDefault="005E74F4" w:rsidP="00E75474">
            <w:pPr>
              <w:spacing w:line="360" w:lineRule="auto"/>
              <w:rPr>
                <w:rFonts w:ascii="Arial" w:hAnsi="Arial" w:cs="Arial"/>
              </w:rPr>
            </w:pPr>
            <w:r>
              <w:rPr>
                <w:rFonts w:ascii="Arial" w:hAnsi="Arial" w:cs="Arial"/>
              </w:rPr>
              <w:t>10</w:t>
            </w:r>
          </w:p>
        </w:tc>
      </w:tr>
      <w:tr w:rsidR="00E75474" w14:paraId="389102B5" w14:textId="77777777" w:rsidTr="00A52C8A">
        <w:tc>
          <w:tcPr>
            <w:tcW w:w="7088" w:type="dxa"/>
            <w:vAlign w:val="center"/>
          </w:tcPr>
          <w:p w14:paraId="3063DCE0" w14:textId="77777777" w:rsidR="00E75474" w:rsidRDefault="00E75474" w:rsidP="00E8707D">
            <w:pPr>
              <w:spacing w:line="360" w:lineRule="auto"/>
              <w:rPr>
                <w:rFonts w:ascii="Arial" w:hAnsi="Arial" w:cs="Arial"/>
              </w:rPr>
            </w:pPr>
            <w:r w:rsidRPr="00CD071D">
              <w:rPr>
                <w:rFonts w:ascii="Arial" w:eastAsia="Times New Roman" w:hAnsi="Arial" w:cs="Arial"/>
              </w:rPr>
              <w:t>Enquiries</w:t>
            </w:r>
            <w:r>
              <w:rPr>
                <w:rFonts w:ascii="Arial" w:eastAsia="Times New Roman" w:hAnsi="Arial" w:cs="Arial"/>
              </w:rPr>
              <w:t xml:space="preserve"> </w:t>
            </w:r>
            <w:r>
              <w:rPr>
                <w:rFonts w:ascii="Arial" w:hAnsi="Arial" w:cs="Arial"/>
              </w:rPr>
              <w:t>…………………….………………….…………………….</w:t>
            </w:r>
          </w:p>
        </w:tc>
        <w:tc>
          <w:tcPr>
            <w:tcW w:w="483" w:type="dxa"/>
            <w:vAlign w:val="center"/>
          </w:tcPr>
          <w:p w14:paraId="021D4948" w14:textId="77777777" w:rsidR="00E75474" w:rsidRDefault="00E75474" w:rsidP="00E75474">
            <w:pPr>
              <w:spacing w:line="360" w:lineRule="auto"/>
              <w:rPr>
                <w:rFonts w:ascii="Arial" w:hAnsi="Arial" w:cs="Arial"/>
              </w:rPr>
            </w:pPr>
            <w:r>
              <w:rPr>
                <w:rFonts w:ascii="Arial" w:hAnsi="Arial" w:cs="Arial"/>
              </w:rPr>
              <w:t>10</w:t>
            </w:r>
          </w:p>
        </w:tc>
      </w:tr>
    </w:tbl>
    <w:p w14:paraId="2E21B266" w14:textId="77777777" w:rsidR="009C1589" w:rsidRPr="009C1589" w:rsidRDefault="009C1589" w:rsidP="004B5314">
      <w:pPr>
        <w:rPr>
          <w:rFonts w:ascii="Arial" w:hAnsi="Arial" w:cs="Arial"/>
        </w:rPr>
      </w:pPr>
    </w:p>
    <w:p w14:paraId="5DC5B8F6" w14:textId="77777777" w:rsidR="004B5314" w:rsidRPr="00D24712" w:rsidRDefault="004B5314">
      <w:r w:rsidRPr="00D24712">
        <w:br w:type="page"/>
      </w:r>
    </w:p>
    <w:p w14:paraId="0555A145" w14:textId="77777777" w:rsidR="004B5314" w:rsidRPr="000865D0" w:rsidRDefault="000865D0" w:rsidP="000865D0">
      <w:pPr>
        <w:jc w:val="both"/>
        <w:rPr>
          <w:rFonts w:ascii="Arial" w:hAnsi="Arial" w:cs="Arial"/>
          <w:b/>
        </w:rPr>
      </w:pPr>
      <w:r>
        <w:rPr>
          <w:rFonts w:ascii="Arial" w:hAnsi="Arial" w:cs="Arial"/>
          <w:b/>
        </w:rPr>
        <w:lastRenderedPageBreak/>
        <w:t>1.</w:t>
      </w:r>
      <w:r>
        <w:rPr>
          <w:rFonts w:ascii="Arial" w:hAnsi="Arial" w:cs="Arial"/>
          <w:b/>
        </w:rPr>
        <w:tab/>
      </w:r>
      <w:r w:rsidR="0017121D">
        <w:rPr>
          <w:rFonts w:ascii="Arial" w:hAnsi="Arial" w:cs="Arial"/>
          <w:b/>
        </w:rPr>
        <w:t>Singapore Chinese Cultural Centre Publication</w:t>
      </w:r>
      <w:r w:rsidR="004B5314" w:rsidRPr="000865D0">
        <w:rPr>
          <w:rFonts w:ascii="Arial" w:hAnsi="Arial" w:cs="Arial"/>
          <w:b/>
        </w:rPr>
        <w:t xml:space="preserve"> Grant</w:t>
      </w:r>
    </w:p>
    <w:p w14:paraId="411876C2" w14:textId="77777777" w:rsidR="004B5314" w:rsidRPr="00D24712" w:rsidRDefault="004B5314" w:rsidP="000865D0">
      <w:pPr>
        <w:jc w:val="both"/>
        <w:rPr>
          <w:rFonts w:ascii="Arial" w:hAnsi="Arial" w:cs="Arial"/>
        </w:rPr>
      </w:pPr>
    </w:p>
    <w:p w14:paraId="6290CE23" w14:textId="6075E9C8" w:rsidR="000865D0" w:rsidRPr="000865D0" w:rsidRDefault="000865D0" w:rsidP="000865D0">
      <w:pPr>
        <w:jc w:val="both"/>
        <w:rPr>
          <w:rFonts w:ascii="Arial" w:hAnsi="Arial" w:cs="Arial"/>
        </w:rPr>
      </w:pPr>
      <w:r>
        <w:rPr>
          <w:rFonts w:ascii="Arial" w:hAnsi="Arial" w:cs="Arial"/>
        </w:rPr>
        <w:t>1.1</w:t>
      </w:r>
      <w:r>
        <w:rPr>
          <w:rFonts w:ascii="Arial" w:hAnsi="Arial" w:cs="Arial"/>
        </w:rPr>
        <w:tab/>
      </w:r>
      <w:r w:rsidR="0017121D">
        <w:rPr>
          <w:rFonts w:ascii="Arial" w:hAnsi="Arial" w:cs="Arial"/>
        </w:rPr>
        <w:t>Singapore Chinese Culture Centre Publication Grant</w:t>
      </w:r>
      <w:r w:rsidR="004B5314" w:rsidRPr="000865D0">
        <w:rPr>
          <w:rFonts w:ascii="Arial" w:hAnsi="Arial" w:cs="Arial"/>
        </w:rPr>
        <w:t xml:space="preserve"> (</w:t>
      </w:r>
      <w:r w:rsidR="0017121D">
        <w:rPr>
          <w:rFonts w:ascii="Arial" w:hAnsi="Arial" w:cs="Arial"/>
        </w:rPr>
        <w:t>SCCCPG</w:t>
      </w:r>
      <w:r w:rsidR="004B5314" w:rsidRPr="000865D0">
        <w:rPr>
          <w:rFonts w:ascii="Arial" w:hAnsi="Arial" w:cs="Arial"/>
        </w:rPr>
        <w:t>) is a</w:t>
      </w:r>
      <w:r w:rsidR="00484300">
        <w:rPr>
          <w:rFonts w:ascii="Arial" w:hAnsi="Arial" w:cs="Arial"/>
        </w:rPr>
        <w:t>n</w:t>
      </w:r>
      <w:r w:rsidR="004B5314" w:rsidRPr="000865D0">
        <w:rPr>
          <w:rFonts w:ascii="Arial" w:hAnsi="Arial" w:cs="Arial"/>
        </w:rPr>
        <w:t xml:space="preserve"> initiative introduced by the Singapore Chinese Cultural Centre (SCCC) in 201</w:t>
      </w:r>
      <w:r w:rsidR="0017121D">
        <w:rPr>
          <w:rFonts w:ascii="Arial" w:hAnsi="Arial" w:cs="Arial"/>
        </w:rPr>
        <w:t>9</w:t>
      </w:r>
      <w:r w:rsidR="004B5314" w:rsidRPr="000865D0">
        <w:rPr>
          <w:rFonts w:ascii="Arial" w:hAnsi="Arial" w:cs="Arial"/>
        </w:rPr>
        <w:t xml:space="preserve"> to fund </w:t>
      </w:r>
      <w:r w:rsidR="0017121D">
        <w:rPr>
          <w:rFonts w:ascii="Arial" w:hAnsi="Arial" w:cs="Arial"/>
        </w:rPr>
        <w:t>publication</w:t>
      </w:r>
      <w:r w:rsidR="004B5314" w:rsidRPr="000865D0">
        <w:rPr>
          <w:rFonts w:ascii="Arial" w:hAnsi="Arial" w:cs="Arial"/>
        </w:rPr>
        <w:t xml:space="preserve"> projects related to Chinese visual arts, performing arts, and identity and culture in Singapore. </w:t>
      </w:r>
    </w:p>
    <w:p w14:paraId="6840F080" w14:textId="77777777" w:rsidR="000865D0" w:rsidRDefault="000865D0" w:rsidP="000865D0">
      <w:pPr>
        <w:pStyle w:val="ListParagraph"/>
        <w:jc w:val="both"/>
        <w:rPr>
          <w:rFonts w:ascii="Arial" w:hAnsi="Arial" w:cs="Arial"/>
        </w:rPr>
      </w:pPr>
    </w:p>
    <w:p w14:paraId="1E574BE6" w14:textId="77777777" w:rsidR="0017121D" w:rsidRDefault="000865D0" w:rsidP="0017121D">
      <w:pPr>
        <w:pStyle w:val="ListParagraph"/>
        <w:ind w:left="0"/>
        <w:contextualSpacing w:val="0"/>
        <w:jc w:val="both"/>
        <w:rPr>
          <w:rFonts w:ascii="Arial" w:hAnsi="Arial" w:cs="Arial"/>
        </w:rPr>
      </w:pPr>
      <w:r>
        <w:rPr>
          <w:rFonts w:ascii="Arial" w:hAnsi="Arial" w:cs="Arial"/>
        </w:rPr>
        <w:t>1.2</w:t>
      </w:r>
      <w:r>
        <w:rPr>
          <w:rFonts w:ascii="Arial" w:hAnsi="Arial" w:cs="Arial"/>
        </w:rPr>
        <w:tab/>
      </w:r>
      <w:r w:rsidR="0017121D" w:rsidRPr="00CD4BCD">
        <w:rPr>
          <w:rFonts w:ascii="Arial" w:hAnsi="Arial" w:cs="Arial"/>
        </w:rPr>
        <w:t xml:space="preserve">The </w:t>
      </w:r>
      <w:r w:rsidR="0017121D">
        <w:rPr>
          <w:rFonts w:ascii="Arial" w:hAnsi="Arial" w:cs="Arial"/>
        </w:rPr>
        <w:t xml:space="preserve">proposed </w:t>
      </w:r>
      <w:r w:rsidR="0017121D" w:rsidRPr="00CD4BCD">
        <w:rPr>
          <w:rFonts w:ascii="Arial" w:hAnsi="Arial" w:cs="Arial"/>
        </w:rPr>
        <w:t xml:space="preserve">objectives of </w:t>
      </w:r>
      <w:r w:rsidR="0017121D">
        <w:rPr>
          <w:rFonts w:ascii="Arial" w:hAnsi="Arial" w:cs="Arial"/>
        </w:rPr>
        <w:t>SCCC’s Publication Grant</w:t>
      </w:r>
      <w:r w:rsidR="0017121D" w:rsidRPr="00CD4BCD">
        <w:rPr>
          <w:rFonts w:ascii="Arial" w:hAnsi="Arial" w:cs="Arial"/>
        </w:rPr>
        <w:t xml:space="preserve"> are as follows:</w:t>
      </w:r>
    </w:p>
    <w:p w14:paraId="16077187" w14:textId="77777777" w:rsidR="0017121D" w:rsidRPr="00CD4BCD" w:rsidRDefault="0017121D" w:rsidP="0017121D">
      <w:pPr>
        <w:pStyle w:val="ListParagraph"/>
        <w:ind w:left="0"/>
        <w:jc w:val="both"/>
        <w:rPr>
          <w:rFonts w:ascii="Arial" w:hAnsi="Arial" w:cs="Arial"/>
        </w:rPr>
      </w:pPr>
    </w:p>
    <w:p w14:paraId="369AF9A5" w14:textId="77777777" w:rsidR="0017121D" w:rsidRPr="00D17AD5" w:rsidRDefault="0017121D" w:rsidP="004D1EA1">
      <w:pPr>
        <w:pStyle w:val="ListParagraph"/>
        <w:numPr>
          <w:ilvl w:val="1"/>
          <w:numId w:val="8"/>
        </w:numPr>
        <w:contextualSpacing w:val="0"/>
        <w:jc w:val="both"/>
        <w:rPr>
          <w:rFonts w:ascii="Arial" w:hAnsi="Arial" w:cs="Arial"/>
          <w:color w:val="000000"/>
        </w:rPr>
      </w:pPr>
      <w:r w:rsidRPr="00D17AD5">
        <w:rPr>
          <w:rFonts w:ascii="Arial" w:hAnsi="Arial" w:cs="Arial"/>
          <w:color w:val="000000"/>
        </w:rPr>
        <w:t xml:space="preserve">To support and encourage Institutes of Higher Learning (IHLs), think-tanks, researchers, academics and authors to publish or translate relevant monographs, dissertations, or academic journals in the areas identified by SCCC; </w:t>
      </w:r>
    </w:p>
    <w:p w14:paraId="72681238" w14:textId="77777777" w:rsidR="0017121D" w:rsidRPr="00D17AD5" w:rsidRDefault="0017121D" w:rsidP="0017121D">
      <w:pPr>
        <w:pStyle w:val="ListParagraph"/>
        <w:ind w:left="1440"/>
        <w:jc w:val="both"/>
        <w:rPr>
          <w:rFonts w:ascii="Arial" w:hAnsi="Arial" w:cs="Arial"/>
          <w:color w:val="000000"/>
        </w:rPr>
      </w:pPr>
    </w:p>
    <w:p w14:paraId="1D8FE209" w14:textId="08207588" w:rsidR="0017121D" w:rsidRPr="00D17AD5" w:rsidRDefault="0017121D" w:rsidP="004D1EA1">
      <w:pPr>
        <w:pStyle w:val="ListParagraph"/>
        <w:numPr>
          <w:ilvl w:val="1"/>
          <w:numId w:val="8"/>
        </w:numPr>
        <w:contextualSpacing w:val="0"/>
        <w:jc w:val="both"/>
        <w:rPr>
          <w:rFonts w:ascii="Arial" w:hAnsi="Arial" w:cs="Arial"/>
          <w:color w:val="000000"/>
        </w:rPr>
      </w:pPr>
      <w:r w:rsidRPr="00D17AD5">
        <w:rPr>
          <w:rFonts w:ascii="Arial" w:hAnsi="Arial" w:cs="Arial"/>
          <w:color w:val="000000"/>
        </w:rPr>
        <w:t>To support and encourage the production and dissemination of publications that will enrich and deepen research and knowledge on Singapore’s Chinese arts and culture; and</w:t>
      </w:r>
    </w:p>
    <w:p w14:paraId="33DF3821" w14:textId="77777777" w:rsidR="0017121D" w:rsidRPr="00D17AD5" w:rsidRDefault="0017121D" w:rsidP="0017121D">
      <w:pPr>
        <w:jc w:val="both"/>
        <w:rPr>
          <w:rFonts w:ascii="Arial" w:hAnsi="Arial" w:cs="Arial"/>
          <w:color w:val="000000"/>
        </w:rPr>
      </w:pPr>
    </w:p>
    <w:p w14:paraId="1579210F" w14:textId="60499F8C" w:rsidR="0017121D" w:rsidRPr="00D17AD5" w:rsidRDefault="0017121D" w:rsidP="004D1EA1">
      <w:pPr>
        <w:pStyle w:val="ListParagraph"/>
        <w:numPr>
          <w:ilvl w:val="1"/>
          <w:numId w:val="8"/>
        </w:numPr>
        <w:contextualSpacing w:val="0"/>
        <w:jc w:val="both"/>
        <w:rPr>
          <w:rFonts w:ascii="Arial" w:hAnsi="Arial" w:cs="Arial"/>
        </w:rPr>
      </w:pPr>
      <w:r w:rsidRPr="00D17AD5">
        <w:rPr>
          <w:rFonts w:ascii="Arial" w:hAnsi="Arial" w:cs="Arial"/>
          <w:color w:val="000000"/>
        </w:rPr>
        <w:t>To build up a database on Singapore’s Chinese arts and culture for SCCC’s research, education and programming purposes.</w:t>
      </w:r>
    </w:p>
    <w:p w14:paraId="62F5F279" w14:textId="77777777" w:rsidR="000865D0" w:rsidRPr="000865D0" w:rsidRDefault="000865D0" w:rsidP="000865D0">
      <w:pPr>
        <w:jc w:val="both"/>
        <w:rPr>
          <w:rFonts w:ascii="Arial" w:hAnsi="Arial" w:cs="Arial"/>
        </w:rPr>
      </w:pPr>
    </w:p>
    <w:p w14:paraId="1063E460" w14:textId="77777777" w:rsidR="002B4949" w:rsidRPr="00D24712" w:rsidRDefault="002B4949" w:rsidP="004B5314">
      <w:pPr>
        <w:jc w:val="both"/>
        <w:rPr>
          <w:rFonts w:ascii="Arial" w:hAnsi="Arial" w:cs="Arial"/>
        </w:rPr>
      </w:pPr>
    </w:p>
    <w:p w14:paraId="633CF73D" w14:textId="77777777" w:rsidR="000865D0" w:rsidRDefault="000865D0" w:rsidP="000865D0">
      <w:pPr>
        <w:jc w:val="both"/>
        <w:rPr>
          <w:rFonts w:ascii="Arial" w:hAnsi="Arial" w:cs="Arial"/>
          <w:b/>
          <w:lang w:val="en-SG"/>
        </w:rPr>
      </w:pPr>
      <w:r>
        <w:rPr>
          <w:rFonts w:ascii="Arial" w:hAnsi="Arial" w:cs="Arial"/>
          <w:b/>
          <w:lang w:val="en-SG"/>
        </w:rPr>
        <w:t>2.</w:t>
      </w:r>
      <w:r>
        <w:rPr>
          <w:rFonts w:ascii="Arial" w:hAnsi="Arial" w:cs="Arial"/>
          <w:b/>
          <w:lang w:val="en-SG"/>
        </w:rPr>
        <w:tab/>
      </w:r>
      <w:r w:rsidR="00E74DB9">
        <w:rPr>
          <w:rFonts w:ascii="Arial" w:hAnsi="Arial" w:cs="Arial"/>
          <w:b/>
          <w:lang w:val="en-SG"/>
        </w:rPr>
        <w:t>Publication</w:t>
      </w:r>
      <w:r w:rsidR="002B4949" w:rsidRPr="000865D0">
        <w:rPr>
          <w:rFonts w:ascii="Arial" w:hAnsi="Arial" w:cs="Arial"/>
          <w:b/>
          <w:lang w:val="en-SG"/>
        </w:rPr>
        <w:t xml:space="preserve"> </w:t>
      </w:r>
      <w:r w:rsidR="00F14828">
        <w:rPr>
          <w:rFonts w:ascii="Arial" w:hAnsi="Arial" w:cs="Arial"/>
          <w:b/>
          <w:lang w:val="en-SG"/>
        </w:rPr>
        <w:t>Areas</w:t>
      </w:r>
    </w:p>
    <w:p w14:paraId="34E5BA20" w14:textId="77777777" w:rsidR="000865D0" w:rsidRDefault="000865D0" w:rsidP="000865D0">
      <w:pPr>
        <w:jc w:val="both"/>
        <w:rPr>
          <w:rFonts w:ascii="Arial" w:hAnsi="Arial" w:cs="Arial"/>
          <w:b/>
          <w:lang w:val="en-SG"/>
        </w:rPr>
      </w:pPr>
    </w:p>
    <w:p w14:paraId="6C2224BB" w14:textId="77777777" w:rsidR="000865D0" w:rsidRDefault="000865D0" w:rsidP="000865D0">
      <w:pPr>
        <w:jc w:val="both"/>
        <w:rPr>
          <w:rFonts w:ascii="Arial" w:hAnsi="Arial" w:cs="Arial"/>
          <w:lang w:val="en-SG"/>
        </w:rPr>
      </w:pPr>
      <w:r w:rsidRPr="000865D0">
        <w:rPr>
          <w:rFonts w:ascii="Arial" w:hAnsi="Arial" w:cs="Arial"/>
          <w:lang w:val="en-SG"/>
        </w:rPr>
        <w:t>2.1</w:t>
      </w:r>
      <w:r w:rsidRPr="000865D0">
        <w:rPr>
          <w:rFonts w:ascii="Arial" w:hAnsi="Arial" w:cs="Arial"/>
          <w:lang w:val="en-SG"/>
        </w:rPr>
        <w:tab/>
      </w:r>
      <w:r w:rsidR="002B4949" w:rsidRPr="000865D0">
        <w:rPr>
          <w:rFonts w:ascii="Arial" w:hAnsi="Arial" w:cs="Arial"/>
          <w:lang w:val="en-SG"/>
        </w:rPr>
        <w:t>The proposed four broad</w:t>
      </w:r>
      <w:r w:rsidR="00E74DB9">
        <w:rPr>
          <w:rFonts w:ascii="Arial" w:hAnsi="Arial" w:cs="Arial"/>
          <w:lang w:val="en-SG"/>
        </w:rPr>
        <w:t xml:space="preserve"> publication</w:t>
      </w:r>
      <w:r w:rsidR="002B4949" w:rsidRPr="000865D0">
        <w:rPr>
          <w:rFonts w:ascii="Arial" w:hAnsi="Arial" w:cs="Arial"/>
          <w:lang w:val="en-SG"/>
        </w:rPr>
        <w:t xml:space="preserve"> </w:t>
      </w:r>
      <w:r w:rsidR="00F14828">
        <w:rPr>
          <w:rFonts w:ascii="Arial" w:hAnsi="Arial" w:cs="Arial"/>
          <w:lang w:val="en-SG"/>
        </w:rPr>
        <w:t>areas</w:t>
      </w:r>
      <w:r w:rsidR="002B4949" w:rsidRPr="000865D0">
        <w:rPr>
          <w:rFonts w:ascii="Arial" w:hAnsi="Arial" w:cs="Arial"/>
          <w:lang w:val="en-SG"/>
        </w:rPr>
        <w:t xml:space="preserve"> that will be eligible for SCCC</w:t>
      </w:r>
      <w:r w:rsidR="0017121D">
        <w:rPr>
          <w:rFonts w:ascii="Arial" w:hAnsi="Arial" w:cs="Arial"/>
          <w:lang w:val="en-SG"/>
        </w:rPr>
        <w:t>PG</w:t>
      </w:r>
      <w:r w:rsidR="002B4949" w:rsidRPr="000865D0">
        <w:rPr>
          <w:rFonts w:ascii="Arial" w:hAnsi="Arial" w:cs="Arial"/>
          <w:lang w:val="en-SG"/>
        </w:rPr>
        <w:t xml:space="preserve"> are as listed below</w:t>
      </w:r>
      <w:r w:rsidR="002B4949" w:rsidRPr="00A23D67">
        <w:rPr>
          <w:rFonts w:ascii="Arial" w:hAnsi="Arial" w:cs="Arial"/>
          <w:lang w:val="en-SG"/>
        </w:rPr>
        <w:t xml:space="preserve">. The grant supports </w:t>
      </w:r>
      <w:r w:rsidR="0017121D">
        <w:rPr>
          <w:rFonts w:ascii="Arial" w:hAnsi="Arial" w:cs="Arial"/>
          <w:lang w:val="en-SG"/>
        </w:rPr>
        <w:t xml:space="preserve">publication </w:t>
      </w:r>
      <w:r w:rsidR="002B4949" w:rsidRPr="00A23D67">
        <w:rPr>
          <w:rFonts w:ascii="Arial" w:hAnsi="Arial" w:cs="Arial"/>
          <w:lang w:val="en-SG"/>
        </w:rPr>
        <w:t xml:space="preserve">projects of duration not lasting more than </w:t>
      </w:r>
      <w:r w:rsidR="0017121D">
        <w:rPr>
          <w:rFonts w:ascii="Arial" w:hAnsi="Arial" w:cs="Arial"/>
          <w:lang w:val="en-SG"/>
        </w:rPr>
        <w:t>one</w:t>
      </w:r>
      <w:r w:rsidR="00342721" w:rsidRPr="00A23D67">
        <w:rPr>
          <w:rFonts w:ascii="Arial" w:hAnsi="Arial" w:cs="Arial"/>
          <w:lang w:val="en-SG"/>
        </w:rPr>
        <w:t xml:space="preserve"> (</w:t>
      </w:r>
      <w:r w:rsidR="0017121D">
        <w:rPr>
          <w:rFonts w:ascii="Arial" w:hAnsi="Arial" w:cs="Arial"/>
          <w:lang w:val="en-SG"/>
        </w:rPr>
        <w:t>1</w:t>
      </w:r>
      <w:r w:rsidR="00342721" w:rsidRPr="00A23D67">
        <w:rPr>
          <w:rFonts w:ascii="Arial" w:hAnsi="Arial" w:cs="Arial"/>
          <w:lang w:val="en-SG"/>
        </w:rPr>
        <w:t>)</w:t>
      </w:r>
      <w:r w:rsidR="002B4949" w:rsidRPr="00A23D67">
        <w:rPr>
          <w:rFonts w:ascii="Arial" w:hAnsi="Arial" w:cs="Arial"/>
          <w:lang w:val="en-SG"/>
        </w:rPr>
        <w:t xml:space="preserve"> year.</w:t>
      </w:r>
      <w:r w:rsidR="002B4949" w:rsidRPr="000865D0">
        <w:rPr>
          <w:rFonts w:ascii="Arial" w:hAnsi="Arial" w:cs="Arial"/>
          <w:lang w:val="en-SG"/>
        </w:rPr>
        <w:t xml:space="preserve"> If the </w:t>
      </w:r>
      <w:r w:rsidR="0017121D">
        <w:rPr>
          <w:rFonts w:ascii="Arial" w:hAnsi="Arial" w:cs="Arial"/>
          <w:lang w:val="en-SG"/>
        </w:rPr>
        <w:t>publication</w:t>
      </w:r>
      <w:r w:rsidR="002B4949" w:rsidRPr="000865D0">
        <w:rPr>
          <w:rFonts w:ascii="Arial" w:hAnsi="Arial" w:cs="Arial"/>
          <w:lang w:val="en-SG"/>
        </w:rPr>
        <w:t xml:space="preserve"> warrants a longer time frame, SCCC may consider such projects on a case-by-case basis.</w:t>
      </w:r>
    </w:p>
    <w:p w14:paraId="74E8023B" w14:textId="77777777" w:rsidR="000865D0" w:rsidRDefault="000865D0" w:rsidP="000865D0">
      <w:pPr>
        <w:jc w:val="both"/>
        <w:rPr>
          <w:rFonts w:ascii="Arial" w:hAnsi="Arial" w:cs="Arial"/>
          <w:lang w:val="en-SG"/>
        </w:rPr>
      </w:pPr>
    </w:p>
    <w:p w14:paraId="03AA8BA5" w14:textId="77777777" w:rsidR="002B4949" w:rsidRPr="000865D0" w:rsidRDefault="000865D0" w:rsidP="000865D0">
      <w:pPr>
        <w:jc w:val="both"/>
        <w:rPr>
          <w:rFonts w:ascii="Arial" w:hAnsi="Arial" w:cs="Arial"/>
          <w:b/>
          <w:lang w:val="en-SG"/>
        </w:rPr>
      </w:pPr>
      <w:r>
        <w:rPr>
          <w:rFonts w:ascii="Arial" w:hAnsi="Arial" w:cs="Arial"/>
          <w:lang w:val="en-SG"/>
        </w:rPr>
        <w:t>2.2</w:t>
      </w:r>
      <w:r>
        <w:rPr>
          <w:rFonts w:ascii="Arial" w:hAnsi="Arial" w:cs="Arial"/>
          <w:lang w:val="en-SG"/>
        </w:rPr>
        <w:tab/>
      </w:r>
      <w:r w:rsidR="002B4949" w:rsidRPr="000865D0">
        <w:rPr>
          <w:rFonts w:ascii="Arial" w:hAnsi="Arial" w:cs="Arial"/>
          <w:lang w:val="en-SG"/>
        </w:rPr>
        <w:t xml:space="preserve">Priority will be given to </w:t>
      </w:r>
      <w:r w:rsidR="001846CF">
        <w:rPr>
          <w:rFonts w:ascii="Arial" w:hAnsi="Arial" w:cs="Arial"/>
          <w:lang w:val="en-SG"/>
        </w:rPr>
        <w:t>publica</w:t>
      </w:r>
      <w:r w:rsidR="00E74DB9">
        <w:rPr>
          <w:rFonts w:ascii="Arial" w:hAnsi="Arial" w:cs="Arial"/>
          <w:lang w:val="en-SG"/>
        </w:rPr>
        <w:t>ti</w:t>
      </w:r>
      <w:r w:rsidR="001846CF">
        <w:rPr>
          <w:rFonts w:ascii="Arial" w:hAnsi="Arial" w:cs="Arial"/>
          <w:lang w:val="en-SG"/>
        </w:rPr>
        <w:t>on</w:t>
      </w:r>
      <w:r w:rsidR="002B4949" w:rsidRPr="000865D0">
        <w:rPr>
          <w:rFonts w:ascii="Arial" w:hAnsi="Arial" w:cs="Arial"/>
          <w:lang w:val="en-SG"/>
        </w:rPr>
        <w:t xml:space="preserve"> in the following areas, subject to fulfilment of other grant criteria and overall merit of the proposal:</w:t>
      </w:r>
    </w:p>
    <w:p w14:paraId="40BBF64F" w14:textId="77777777" w:rsidR="002B4949" w:rsidRPr="00D24712" w:rsidRDefault="002B4949" w:rsidP="002B4949">
      <w:pPr>
        <w:jc w:val="both"/>
        <w:rPr>
          <w:rFonts w:ascii="Arial" w:hAnsi="Arial" w:cs="Arial"/>
          <w:lang w:val="en-SG"/>
        </w:rPr>
      </w:pPr>
    </w:p>
    <w:p w14:paraId="05E5057A" w14:textId="77777777" w:rsidR="002B4949" w:rsidRPr="00D24712" w:rsidRDefault="002B4949" w:rsidP="004D1EA1">
      <w:pPr>
        <w:numPr>
          <w:ilvl w:val="0"/>
          <w:numId w:val="1"/>
        </w:numPr>
        <w:jc w:val="both"/>
        <w:rPr>
          <w:rFonts w:ascii="Arial" w:hAnsi="Arial" w:cs="Arial"/>
          <w:lang w:val="en-SG"/>
        </w:rPr>
      </w:pPr>
      <w:r w:rsidRPr="00D24712">
        <w:rPr>
          <w:rFonts w:ascii="Arial" w:hAnsi="Arial" w:cs="Arial"/>
          <w:u w:val="single"/>
          <w:lang w:val="en-SG"/>
        </w:rPr>
        <w:t>Chinese visual arts</w:t>
      </w:r>
      <w:r w:rsidR="000A70D9">
        <w:rPr>
          <w:rFonts w:ascii="Arial" w:hAnsi="Arial" w:cs="Arial"/>
          <w:lang w:val="en-SG"/>
        </w:rPr>
        <w:t>: Research studies that advance</w:t>
      </w:r>
      <w:r w:rsidRPr="00D24712">
        <w:rPr>
          <w:rFonts w:ascii="Arial" w:hAnsi="Arial" w:cs="Arial"/>
          <w:lang w:val="en-SG"/>
        </w:rPr>
        <w:t xml:space="preserve"> our knowledge of Singapore’s Chinese visual art forms, artists and/or art scene as well as the history and development of Chinese visual arts in Singapore etc.</w:t>
      </w:r>
    </w:p>
    <w:p w14:paraId="3E0FC574" w14:textId="77777777" w:rsidR="002B4949" w:rsidRPr="00D24712" w:rsidRDefault="002B4949" w:rsidP="002B4949">
      <w:pPr>
        <w:jc w:val="both"/>
        <w:rPr>
          <w:rFonts w:ascii="Arial" w:hAnsi="Arial" w:cs="Arial"/>
          <w:lang w:val="en-SG"/>
        </w:rPr>
      </w:pPr>
    </w:p>
    <w:p w14:paraId="7E16CC74" w14:textId="77777777" w:rsidR="002B4949" w:rsidRPr="00D24712" w:rsidRDefault="002B4949" w:rsidP="004D1EA1">
      <w:pPr>
        <w:numPr>
          <w:ilvl w:val="0"/>
          <w:numId w:val="1"/>
        </w:numPr>
        <w:jc w:val="both"/>
        <w:rPr>
          <w:rFonts w:ascii="Arial" w:hAnsi="Arial" w:cs="Arial"/>
          <w:lang w:val="en-SG"/>
        </w:rPr>
      </w:pPr>
      <w:r w:rsidRPr="00D24712">
        <w:rPr>
          <w:rFonts w:ascii="Arial" w:hAnsi="Arial" w:cs="Arial"/>
          <w:u w:val="single"/>
          <w:lang w:val="en-SG"/>
        </w:rPr>
        <w:t>Chinese performing arts</w:t>
      </w:r>
      <w:r w:rsidRPr="00D24712">
        <w:rPr>
          <w:rFonts w:ascii="Arial" w:hAnsi="Arial" w:cs="Arial"/>
          <w:lang w:val="en-SG"/>
        </w:rPr>
        <w:t>: Research studies to increase our understanding of Singapore’s Chinese performing art forms, artists and/or art scene as well as the history and development of Chinese performing arts in Singapore etc.</w:t>
      </w:r>
    </w:p>
    <w:p w14:paraId="4BAE6BC3" w14:textId="77777777" w:rsidR="002B4949" w:rsidRPr="00D24712" w:rsidRDefault="002B4949" w:rsidP="002B4949">
      <w:pPr>
        <w:jc w:val="both"/>
        <w:rPr>
          <w:rFonts w:ascii="Arial" w:hAnsi="Arial" w:cs="Arial"/>
          <w:lang w:val="en-SG"/>
        </w:rPr>
      </w:pPr>
    </w:p>
    <w:p w14:paraId="7D68E7C9" w14:textId="77777777" w:rsidR="002B4949" w:rsidRPr="00D24712" w:rsidRDefault="002B4949" w:rsidP="004D1EA1">
      <w:pPr>
        <w:numPr>
          <w:ilvl w:val="0"/>
          <w:numId w:val="1"/>
        </w:numPr>
        <w:jc w:val="both"/>
        <w:rPr>
          <w:rFonts w:ascii="Arial" w:hAnsi="Arial" w:cs="Arial"/>
          <w:lang w:val="en-SG"/>
        </w:rPr>
      </w:pPr>
      <w:r w:rsidRPr="00D24712">
        <w:rPr>
          <w:rFonts w:ascii="Arial" w:hAnsi="Arial" w:cs="Arial"/>
          <w:u w:val="single"/>
          <w:lang w:val="en-SG"/>
        </w:rPr>
        <w:t>Chinese culture</w:t>
      </w:r>
      <w:r w:rsidRPr="00D24712">
        <w:rPr>
          <w:rFonts w:ascii="Arial" w:hAnsi="Arial" w:cs="Arial"/>
          <w:lang w:val="en-SG"/>
        </w:rPr>
        <w:t>: Research studies to document and deepen our appreciation of different aspects of Chinese culture including tangible and intangible heritage, festivals, customs, rituals etc.</w:t>
      </w:r>
    </w:p>
    <w:p w14:paraId="3C9102F4" w14:textId="77777777" w:rsidR="002B4949" w:rsidRPr="00D24712" w:rsidRDefault="002B4949" w:rsidP="002B4949">
      <w:pPr>
        <w:jc w:val="both"/>
        <w:rPr>
          <w:rFonts w:ascii="Arial" w:hAnsi="Arial" w:cs="Arial"/>
          <w:lang w:val="en-SG"/>
        </w:rPr>
      </w:pPr>
    </w:p>
    <w:p w14:paraId="222B2B13" w14:textId="08112B31" w:rsidR="002B4949" w:rsidRPr="00D24712" w:rsidRDefault="002B4949" w:rsidP="004D1EA1">
      <w:pPr>
        <w:numPr>
          <w:ilvl w:val="0"/>
          <w:numId w:val="1"/>
        </w:numPr>
        <w:jc w:val="both"/>
        <w:rPr>
          <w:rFonts w:ascii="Arial" w:hAnsi="Arial" w:cs="Arial"/>
          <w:lang w:val="en-SG"/>
        </w:rPr>
      </w:pPr>
      <w:r w:rsidRPr="00D24712">
        <w:rPr>
          <w:rFonts w:ascii="Arial" w:hAnsi="Arial" w:cs="Arial"/>
          <w:u w:val="single"/>
          <w:lang w:val="en-SG"/>
        </w:rPr>
        <w:t xml:space="preserve">Impact </w:t>
      </w:r>
      <w:r w:rsidR="00EC0F75" w:rsidRPr="00D24712">
        <w:rPr>
          <w:rFonts w:ascii="Arial" w:hAnsi="Arial" w:cs="Arial"/>
          <w:u w:val="single"/>
          <w:lang w:val="en-SG"/>
        </w:rPr>
        <w:t>of arts</w:t>
      </w:r>
      <w:r w:rsidRPr="00D24712">
        <w:rPr>
          <w:rFonts w:ascii="Arial" w:hAnsi="Arial" w:cs="Arial"/>
          <w:u w:val="single"/>
          <w:lang w:val="en-SG"/>
        </w:rPr>
        <w:t xml:space="preserve"> and culture on Chinese identity</w:t>
      </w:r>
      <w:r w:rsidRPr="00D24712">
        <w:rPr>
          <w:rFonts w:ascii="Arial" w:hAnsi="Arial" w:cs="Arial"/>
          <w:lang w:val="en-SG"/>
        </w:rPr>
        <w:t xml:space="preserve">: Research studies or fieldwork relating to the impact and/or contribution of </w:t>
      </w:r>
      <w:proofErr w:type="gramStart"/>
      <w:r w:rsidRPr="00D24712">
        <w:rPr>
          <w:rFonts w:ascii="Arial" w:hAnsi="Arial" w:cs="Arial"/>
          <w:lang w:val="en-SG"/>
        </w:rPr>
        <w:t>the  visual</w:t>
      </w:r>
      <w:proofErr w:type="gramEnd"/>
      <w:r w:rsidRPr="00D24712">
        <w:rPr>
          <w:rFonts w:ascii="Arial" w:hAnsi="Arial" w:cs="Arial"/>
          <w:lang w:val="en-SG"/>
        </w:rPr>
        <w:t xml:space="preserve"> and performing arts on Chinese identity and culture etc.  </w:t>
      </w:r>
    </w:p>
    <w:p w14:paraId="6D2048F9" w14:textId="77777777" w:rsidR="002B4949" w:rsidRDefault="002B4949" w:rsidP="002B4949">
      <w:pPr>
        <w:jc w:val="both"/>
        <w:rPr>
          <w:rFonts w:ascii="Arial" w:hAnsi="Arial" w:cs="Arial"/>
          <w:b/>
          <w:lang w:val="en-SG"/>
        </w:rPr>
      </w:pPr>
    </w:p>
    <w:p w14:paraId="0A9C66D4" w14:textId="77777777" w:rsidR="00D24712" w:rsidRPr="00D24712" w:rsidRDefault="00D24712" w:rsidP="002B4949">
      <w:pPr>
        <w:jc w:val="both"/>
        <w:rPr>
          <w:rFonts w:ascii="Arial" w:hAnsi="Arial" w:cs="Arial"/>
          <w:b/>
          <w:lang w:val="en-SG"/>
        </w:rPr>
      </w:pPr>
    </w:p>
    <w:p w14:paraId="2D219BEC" w14:textId="77777777" w:rsidR="001846CF" w:rsidRDefault="001846CF" w:rsidP="004D1EA1">
      <w:pPr>
        <w:pStyle w:val="ListParagraph"/>
        <w:numPr>
          <w:ilvl w:val="0"/>
          <w:numId w:val="8"/>
        </w:numPr>
        <w:ind w:hanging="720"/>
        <w:jc w:val="both"/>
        <w:rPr>
          <w:rFonts w:ascii="Arial" w:hAnsi="Arial" w:cs="Arial"/>
          <w:b/>
          <w:lang w:val="en-SG"/>
        </w:rPr>
      </w:pPr>
      <w:r>
        <w:rPr>
          <w:rFonts w:ascii="Arial" w:hAnsi="Arial" w:cs="Arial"/>
          <w:b/>
          <w:lang w:val="en-SG"/>
        </w:rPr>
        <w:t>Eligibility</w:t>
      </w:r>
    </w:p>
    <w:p w14:paraId="7D677C74" w14:textId="77777777" w:rsidR="001846CF" w:rsidRDefault="001846CF" w:rsidP="001846CF">
      <w:pPr>
        <w:jc w:val="both"/>
        <w:rPr>
          <w:rFonts w:ascii="Arial" w:hAnsi="Arial" w:cs="Arial"/>
          <w:lang w:val="en-SG"/>
        </w:rPr>
      </w:pPr>
    </w:p>
    <w:p w14:paraId="061E7889" w14:textId="737EB860" w:rsidR="001846CF" w:rsidRDefault="001846CF" w:rsidP="001846CF">
      <w:pPr>
        <w:jc w:val="both"/>
        <w:rPr>
          <w:rFonts w:ascii="Arial" w:hAnsi="Arial" w:cs="Arial"/>
          <w:lang w:val="en-SG"/>
        </w:rPr>
      </w:pPr>
      <w:r>
        <w:rPr>
          <w:rFonts w:ascii="Arial" w:hAnsi="Arial" w:cs="Arial"/>
          <w:lang w:val="en-SG"/>
        </w:rPr>
        <w:t>3.1</w:t>
      </w:r>
      <w:r>
        <w:rPr>
          <w:rFonts w:ascii="Arial" w:hAnsi="Arial" w:cs="Arial"/>
          <w:lang w:val="en-SG"/>
        </w:rPr>
        <w:tab/>
        <w:t xml:space="preserve">Applicants are eligible to apply if </w:t>
      </w:r>
      <w:r w:rsidR="00EC0F75">
        <w:rPr>
          <w:rFonts w:ascii="Arial" w:hAnsi="Arial" w:cs="Arial"/>
          <w:lang w:val="en-SG"/>
        </w:rPr>
        <w:t>they meet</w:t>
      </w:r>
      <w:r>
        <w:rPr>
          <w:rFonts w:ascii="Arial" w:hAnsi="Arial" w:cs="Arial"/>
          <w:lang w:val="en-SG"/>
        </w:rPr>
        <w:t xml:space="preserve"> the following criteria:</w:t>
      </w:r>
    </w:p>
    <w:p w14:paraId="5A02E620" w14:textId="77777777" w:rsidR="001846CF" w:rsidRDefault="001846CF" w:rsidP="001846CF">
      <w:pPr>
        <w:jc w:val="both"/>
        <w:rPr>
          <w:rFonts w:ascii="Arial" w:hAnsi="Arial" w:cs="Arial"/>
          <w:lang w:val="en-SG"/>
        </w:rPr>
      </w:pPr>
    </w:p>
    <w:p w14:paraId="3C4348F8" w14:textId="26DFB337" w:rsidR="001846CF" w:rsidRPr="001846CF" w:rsidRDefault="00EC0F75" w:rsidP="004D1EA1">
      <w:pPr>
        <w:pStyle w:val="TableParagraph"/>
        <w:numPr>
          <w:ilvl w:val="0"/>
          <w:numId w:val="9"/>
        </w:numPr>
        <w:tabs>
          <w:tab w:val="left" w:pos="810"/>
        </w:tabs>
        <w:spacing w:before="125" w:line="237" w:lineRule="auto"/>
        <w:ind w:left="810" w:right="198" w:hanging="450"/>
        <w:jc w:val="both"/>
        <w:rPr>
          <w:sz w:val="24"/>
          <w:szCs w:val="24"/>
        </w:rPr>
      </w:pPr>
      <w:r>
        <w:rPr>
          <w:sz w:val="24"/>
          <w:szCs w:val="24"/>
        </w:rPr>
        <w:t xml:space="preserve">An </w:t>
      </w:r>
      <w:r w:rsidRPr="001846CF">
        <w:rPr>
          <w:spacing w:val="-15"/>
          <w:sz w:val="24"/>
          <w:szCs w:val="24"/>
        </w:rPr>
        <w:t>individual</w:t>
      </w:r>
      <w:r w:rsidR="001846CF" w:rsidRPr="001846CF">
        <w:rPr>
          <w:spacing w:val="-12"/>
          <w:sz w:val="24"/>
          <w:szCs w:val="24"/>
        </w:rPr>
        <w:t xml:space="preserve"> </w:t>
      </w:r>
      <w:r w:rsidR="001846CF" w:rsidRPr="001846CF">
        <w:rPr>
          <w:sz w:val="24"/>
          <w:szCs w:val="24"/>
        </w:rPr>
        <w:t>(Singapore</w:t>
      </w:r>
      <w:r w:rsidR="001846CF" w:rsidRPr="001846CF">
        <w:rPr>
          <w:spacing w:val="-12"/>
          <w:sz w:val="24"/>
          <w:szCs w:val="24"/>
        </w:rPr>
        <w:t xml:space="preserve"> </w:t>
      </w:r>
      <w:r w:rsidR="001846CF" w:rsidRPr="001846CF">
        <w:rPr>
          <w:sz w:val="24"/>
          <w:szCs w:val="24"/>
        </w:rPr>
        <w:t>Citizen</w:t>
      </w:r>
      <w:r w:rsidR="001846CF" w:rsidRPr="001846CF">
        <w:rPr>
          <w:spacing w:val="-13"/>
          <w:sz w:val="24"/>
          <w:szCs w:val="24"/>
        </w:rPr>
        <w:t xml:space="preserve"> </w:t>
      </w:r>
      <w:r w:rsidR="001846CF" w:rsidRPr="001846CF">
        <w:rPr>
          <w:sz w:val="24"/>
          <w:szCs w:val="24"/>
        </w:rPr>
        <w:t>or</w:t>
      </w:r>
      <w:r w:rsidR="001846CF" w:rsidRPr="001846CF">
        <w:rPr>
          <w:spacing w:val="-11"/>
          <w:sz w:val="24"/>
          <w:szCs w:val="24"/>
        </w:rPr>
        <w:t xml:space="preserve"> </w:t>
      </w:r>
      <w:r w:rsidR="001846CF" w:rsidRPr="001846CF">
        <w:rPr>
          <w:sz w:val="24"/>
          <w:szCs w:val="24"/>
        </w:rPr>
        <w:t>Singapore</w:t>
      </w:r>
      <w:r w:rsidR="001846CF" w:rsidRPr="001846CF">
        <w:rPr>
          <w:spacing w:val="-12"/>
          <w:sz w:val="24"/>
          <w:szCs w:val="24"/>
        </w:rPr>
        <w:t xml:space="preserve"> </w:t>
      </w:r>
      <w:r w:rsidR="001846CF" w:rsidRPr="001846CF">
        <w:rPr>
          <w:sz w:val="24"/>
          <w:szCs w:val="24"/>
        </w:rPr>
        <w:t>Permanent</w:t>
      </w:r>
      <w:r w:rsidR="001846CF" w:rsidRPr="001846CF">
        <w:rPr>
          <w:spacing w:val="-7"/>
          <w:sz w:val="24"/>
          <w:szCs w:val="24"/>
        </w:rPr>
        <w:t xml:space="preserve"> </w:t>
      </w:r>
      <w:r w:rsidR="001846CF" w:rsidRPr="001846CF">
        <w:rPr>
          <w:sz w:val="24"/>
          <w:szCs w:val="24"/>
        </w:rPr>
        <w:t>Resident),</w:t>
      </w:r>
      <w:r w:rsidR="001846CF" w:rsidRPr="001846CF">
        <w:rPr>
          <w:spacing w:val="-11"/>
          <w:sz w:val="24"/>
          <w:szCs w:val="24"/>
        </w:rPr>
        <w:t xml:space="preserve"> </w:t>
      </w:r>
      <w:r w:rsidR="001846CF" w:rsidRPr="001846CF">
        <w:rPr>
          <w:sz w:val="24"/>
          <w:szCs w:val="24"/>
        </w:rPr>
        <w:t>interest group</w:t>
      </w:r>
      <w:r w:rsidR="001846CF" w:rsidRPr="001846CF">
        <w:rPr>
          <w:position w:val="8"/>
          <w:sz w:val="24"/>
          <w:szCs w:val="24"/>
        </w:rPr>
        <w:t>1</w:t>
      </w:r>
      <w:r w:rsidR="001846CF" w:rsidRPr="001846CF">
        <w:rPr>
          <w:sz w:val="24"/>
          <w:szCs w:val="24"/>
        </w:rPr>
        <w:t>, registered society under the Societies Act or registered charity under the Charities Act.</w:t>
      </w:r>
    </w:p>
    <w:p w14:paraId="7C5328C8" w14:textId="77777777" w:rsidR="001846CF" w:rsidRPr="001846CF" w:rsidRDefault="001846CF" w:rsidP="004D1EA1">
      <w:pPr>
        <w:pStyle w:val="TableParagraph"/>
        <w:numPr>
          <w:ilvl w:val="0"/>
          <w:numId w:val="9"/>
        </w:numPr>
        <w:tabs>
          <w:tab w:val="left" w:pos="810"/>
        </w:tabs>
        <w:spacing w:before="119"/>
        <w:ind w:left="810" w:right="204" w:hanging="450"/>
        <w:jc w:val="both"/>
        <w:rPr>
          <w:sz w:val="24"/>
          <w:szCs w:val="24"/>
        </w:rPr>
      </w:pPr>
      <w:r w:rsidRPr="001846CF">
        <w:rPr>
          <w:sz w:val="24"/>
          <w:szCs w:val="24"/>
        </w:rPr>
        <w:t>For-profit entities</w:t>
      </w:r>
      <w:r w:rsidRPr="001846CF">
        <w:rPr>
          <w:position w:val="8"/>
          <w:sz w:val="24"/>
          <w:szCs w:val="24"/>
        </w:rPr>
        <w:t xml:space="preserve">2 </w:t>
      </w:r>
      <w:r w:rsidRPr="001846CF">
        <w:rPr>
          <w:sz w:val="24"/>
          <w:szCs w:val="24"/>
        </w:rPr>
        <w:t xml:space="preserve">registered under the Accounting and Corporate Regulatory Authority of Singapore (ACRA) applying for </w:t>
      </w:r>
      <w:r w:rsidR="00E74DB9">
        <w:rPr>
          <w:sz w:val="24"/>
          <w:szCs w:val="24"/>
        </w:rPr>
        <w:t xml:space="preserve">a publication </w:t>
      </w:r>
      <w:r w:rsidRPr="001846CF">
        <w:rPr>
          <w:sz w:val="24"/>
          <w:szCs w:val="24"/>
        </w:rPr>
        <w:t>project, as part of their corporate social responsibility and/or carried out in partnership with educational institutions, registered societies or non-profit</w:t>
      </w:r>
      <w:r w:rsidRPr="001846CF">
        <w:rPr>
          <w:spacing w:val="-4"/>
          <w:sz w:val="24"/>
          <w:szCs w:val="24"/>
        </w:rPr>
        <w:t xml:space="preserve"> </w:t>
      </w:r>
      <w:proofErr w:type="spellStart"/>
      <w:r w:rsidRPr="001846CF">
        <w:rPr>
          <w:sz w:val="24"/>
          <w:szCs w:val="24"/>
        </w:rPr>
        <w:t>organisations</w:t>
      </w:r>
      <w:proofErr w:type="spellEnd"/>
      <w:r w:rsidRPr="001846CF">
        <w:rPr>
          <w:sz w:val="24"/>
          <w:szCs w:val="24"/>
        </w:rPr>
        <w:t>.</w:t>
      </w:r>
    </w:p>
    <w:p w14:paraId="1D5086EE" w14:textId="77777777" w:rsidR="001846CF" w:rsidRDefault="001846CF" w:rsidP="004D1EA1">
      <w:pPr>
        <w:pStyle w:val="TableParagraph"/>
        <w:numPr>
          <w:ilvl w:val="0"/>
          <w:numId w:val="9"/>
        </w:numPr>
        <w:tabs>
          <w:tab w:val="left" w:pos="810"/>
        </w:tabs>
        <w:spacing w:before="119"/>
        <w:ind w:left="810" w:right="204" w:hanging="450"/>
        <w:jc w:val="both"/>
        <w:rPr>
          <w:sz w:val="24"/>
          <w:szCs w:val="24"/>
        </w:rPr>
      </w:pPr>
      <w:r w:rsidRPr="001846CF">
        <w:rPr>
          <w:sz w:val="24"/>
          <w:szCs w:val="24"/>
        </w:rPr>
        <w:t>Non-profit educational institutions and educational institutions under the purview of the Ministry of Education</w:t>
      </w:r>
      <w:r w:rsidRPr="001846CF">
        <w:rPr>
          <w:spacing w:val="-2"/>
          <w:sz w:val="24"/>
          <w:szCs w:val="24"/>
        </w:rPr>
        <w:t xml:space="preserve"> </w:t>
      </w:r>
      <w:r w:rsidRPr="001846CF">
        <w:rPr>
          <w:sz w:val="24"/>
          <w:szCs w:val="24"/>
        </w:rPr>
        <w:t>(MOE).</w:t>
      </w:r>
    </w:p>
    <w:p w14:paraId="35551F1F" w14:textId="77777777" w:rsidR="001846CF" w:rsidRDefault="001846CF" w:rsidP="006D4F82">
      <w:pPr>
        <w:pStyle w:val="TableParagraph"/>
        <w:tabs>
          <w:tab w:val="left" w:pos="810"/>
        </w:tabs>
        <w:ind w:left="806" w:right="202"/>
        <w:jc w:val="both"/>
        <w:rPr>
          <w:sz w:val="24"/>
          <w:szCs w:val="24"/>
        </w:rPr>
      </w:pPr>
    </w:p>
    <w:p w14:paraId="1D97A6C1" w14:textId="77777777" w:rsidR="00E74DB9" w:rsidRPr="001846CF" w:rsidRDefault="00E74DB9" w:rsidP="001846CF">
      <w:pPr>
        <w:pStyle w:val="TableParagraph"/>
        <w:tabs>
          <w:tab w:val="left" w:pos="810"/>
        </w:tabs>
        <w:spacing w:before="119"/>
        <w:ind w:left="810" w:right="204"/>
        <w:jc w:val="both"/>
        <w:rPr>
          <w:sz w:val="24"/>
          <w:szCs w:val="24"/>
        </w:rPr>
      </w:pPr>
    </w:p>
    <w:p w14:paraId="5DE50052" w14:textId="77777777" w:rsidR="000865D0" w:rsidRPr="001846CF" w:rsidRDefault="00D24712" w:rsidP="004D1EA1">
      <w:pPr>
        <w:pStyle w:val="ListParagraph"/>
        <w:numPr>
          <w:ilvl w:val="0"/>
          <w:numId w:val="8"/>
        </w:numPr>
        <w:ind w:hanging="720"/>
        <w:jc w:val="both"/>
        <w:rPr>
          <w:rFonts w:ascii="Arial" w:hAnsi="Arial" w:cs="Arial"/>
          <w:b/>
          <w:lang w:val="en-SG"/>
        </w:rPr>
      </w:pPr>
      <w:r w:rsidRPr="001846CF">
        <w:rPr>
          <w:rFonts w:ascii="Arial" w:hAnsi="Arial" w:cs="Arial"/>
          <w:b/>
          <w:lang w:val="en-SG"/>
        </w:rPr>
        <w:t>Application and Review Process</w:t>
      </w:r>
    </w:p>
    <w:p w14:paraId="354A2B32" w14:textId="77777777" w:rsidR="000865D0" w:rsidRDefault="000865D0" w:rsidP="000865D0">
      <w:pPr>
        <w:pStyle w:val="ListParagraph"/>
        <w:ind w:left="0"/>
        <w:jc w:val="both"/>
        <w:rPr>
          <w:rFonts w:ascii="Arial" w:hAnsi="Arial" w:cs="Arial"/>
          <w:b/>
          <w:lang w:val="en-SG"/>
        </w:rPr>
      </w:pPr>
    </w:p>
    <w:p w14:paraId="7967FC18" w14:textId="77777777" w:rsidR="000865D0" w:rsidRDefault="00E74DB9" w:rsidP="000865D0">
      <w:pPr>
        <w:pStyle w:val="ListParagraph"/>
        <w:ind w:left="0"/>
        <w:jc w:val="both"/>
        <w:rPr>
          <w:rFonts w:ascii="Arial" w:hAnsi="Arial" w:cs="Arial"/>
          <w:lang w:val="en-SG"/>
        </w:rPr>
      </w:pPr>
      <w:r>
        <w:rPr>
          <w:rFonts w:ascii="Arial" w:hAnsi="Arial" w:cs="Arial"/>
          <w:lang w:val="en-SG"/>
        </w:rPr>
        <w:t>4</w:t>
      </w:r>
      <w:r w:rsidR="000865D0" w:rsidRPr="000865D0">
        <w:rPr>
          <w:rFonts w:ascii="Arial" w:hAnsi="Arial" w:cs="Arial"/>
          <w:lang w:val="en-SG"/>
        </w:rPr>
        <w:t>.1</w:t>
      </w:r>
      <w:r w:rsidR="000865D0" w:rsidRPr="000865D0">
        <w:rPr>
          <w:rFonts w:ascii="Arial" w:hAnsi="Arial" w:cs="Arial"/>
          <w:lang w:val="en-SG"/>
        </w:rPr>
        <w:tab/>
      </w:r>
      <w:r>
        <w:rPr>
          <w:rFonts w:ascii="Arial" w:hAnsi="Arial" w:cs="Arial"/>
          <w:lang w:val="en-SG"/>
        </w:rPr>
        <w:t>S</w:t>
      </w:r>
      <w:r w:rsidR="00D24712" w:rsidRPr="00D24712">
        <w:rPr>
          <w:rFonts w:ascii="Arial" w:hAnsi="Arial" w:cs="Arial"/>
          <w:lang w:val="en-SG"/>
        </w:rPr>
        <w:t xml:space="preserve">ubmission of application and successful approval of the </w:t>
      </w:r>
      <w:r>
        <w:rPr>
          <w:rFonts w:ascii="Arial" w:hAnsi="Arial" w:cs="Arial"/>
          <w:lang w:val="en-SG"/>
        </w:rPr>
        <w:t>SCCCPG</w:t>
      </w:r>
      <w:r w:rsidR="00D24712" w:rsidRPr="00D24712">
        <w:rPr>
          <w:rFonts w:ascii="Arial" w:hAnsi="Arial" w:cs="Arial"/>
          <w:lang w:val="en-SG"/>
        </w:rPr>
        <w:t xml:space="preserve"> must be sought before the project commences.</w:t>
      </w:r>
    </w:p>
    <w:p w14:paraId="253F2A3E" w14:textId="77777777" w:rsidR="000865D0" w:rsidRDefault="000865D0" w:rsidP="000865D0">
      <w:pPr>
        <w:pStyle w:val="ListParagraph"/>
        <w:ind w:left="0"/>
        <w:jc w:val="both"/>
        <w:rPr>
          <w:rFonts w:ascii="Arial" w:hAnsi="Arial" w:cs="Arial"/>
          <w:lang w:val="en-SG"/>
        </w:rPr>
      </w:pPr>
    </w:p>
    <w:p w14:paraId="03445A61" w14:textId="77777777" w:rsidR="000865D0" w:rsidRDefault="00E74DB9" w:rsidP="000865D0">
      <w:pPr>
        <w:pStyle w:val="ListParagraph"/>
        <w:ind w:left="0"/>
        <w:jc w:val="both"/>
        <w:rPr>
          <w:rFonts w:ascii="Arial" w:hAnsi="Arial" w:cs="Arial"/>
          <w:lang w:val="en-SG"/>
        </w:rPr>
      </w:pPr>
      <w:r>
        <w:rPr>
          <w:rFonts w:ascii="Arial" w:hAnsi="Arial" w:cs="Arial"/>
          <w:lang w:val="en-SG"/>
        </w:rPr>
        <w:t>4</w:t>
      </w:r>
      <w:r w:rsidR="000865D0">
        <w:rPr>
          <w:rFonts w:ascii="Arial" w:hAnsi="Arial" w:cs="Arial"/>
          <w:lang w:val="en-SG"/>
        </w:rPr>
        <w:t>.</w:t>
      </w:r>
      <w:r>
        <w:rPr>
          <w:rFonts w:ascii="Arial" w:hAnsi="Arial" w:cs="Arial"/>
          <w:lang w:val="en-SG"/>
        </w:rPr>
        <w:t>2</w:t>
      </w:r>
      <w:r w:rsidR="000865D0">
        <w:rPr>
          <w:rFonts w:ascii="Arial" w:hAnsi="Arial" w:cs="Arial"/>
          <w:lang w:val="en-SG"/>
        </w:rPr>
        <w:tab/>
      </w:r>
      <w:r w:rsidR="00D24712" w:rsidRPr="00D24712">
        <w:rPr>
          <w:rFonts w:ascii="Arial" w:hAnsi="Arial" w:cs="Arial"/>
          <w:lang w:val="en-SG"/>
        </w:rPr>
        <w:t>The table below lists the key</w:t>
      </w:r>
      <w:r w:rsidR="000865D0">
        <w:rPr>
          <w:rFonts w:ascii="Arial" w:hAnsi="Arial" w:cs="Arial"/>
          <w:lang w:val="en-SG"/>
        </w:rPr>
        <w:t xml:space="preserve"> dates and windows</w:t>
      </w:r>
      <w:r w:rsidR="00D24712" w:rsidRPr="00D24712">
        <w:rPr>
          <w:rFonts w:ascii="Arial" w:hAnsi="Arial" w:cs="Arial"/>
          <w:lang w:val="en-SG"/>
        </w:rPr>
        <w:t xml:space="preserve"> for this round of grant call:</w:t>
      </w:r>
    </w:p>
    <w:p w14:paraId="704BE426" w14:textId="77777777" w:rsidR="000865D0" w:rsidRDefault="000865D0" w:rsidP="000865D0">
      <w:pPr>
        <w:pStyle w:val="ListParagraph"/>
        <w:ind w:left="0"/>
        <w:jc w:val="both"/>
        <w:rPr>
          <w:rFonts w:ascii="Arial" w:hAnsi="Arial" w:cs="Arial"/>
          <w:lang w:val="en-SG"/>
        </w:rPr>
      </w:pPr>
    </w:p>
    <w:tbl>
      <w:tblPr>
        <w:tblStyle w:val="TableGrid"/>
        <w:tblW w:w="8887" w:type="dxa"/>
        <w:tblInd w:w="-5" w:type="dxa"/>
        <w:tblLook w:val="04A0" w:firstRow="1" w:lastRow="0" w:firstColumn="1" w:lastColumn="0" w:noHBand="0" w:noVBand="1"/>
      </w:tblPr>
      <w:tblGrid>
        <w:gridCol w:w="1890"/>
        <w:gridCol w:w="1800"/>
        <w:gridCol w:w="2880"/>
        <w:gridCol w:w="2317"/>
      </w:tblGrid>
      <w:tr w:rsidR="00E74DB9" w:rsidRPr="00CD4BCD" w14:paraId="6289B853" w14:textId="77777777" w:rsidTr="002954FA">
        <w:tc>
          <w:tcPr>
            <w:tcW w:w="1890" w:type="dxa"/>
            <w:shd w:val="clear" w:color="auto" w:fill="BFBFBF" w:themeFill="background1" w:themeFillShade="BF"/>
          </w:tcPr>
          <w:p w14:paraId="2A7C6664" w14:textId="77777777" w:rsidR="00E74DB9" w:rsidRPr="00CD4BCD" w:rsidRDefault="00E74DB9" w:rsidP="002954FA">
            <w:pPr>
              <w:pStyle w:val="ListParagraph"/>
              <w:ind w:left="0"/>
              <w:jc w:val="center"/>
              <w:rPr>
                <w:rFonts w:ascii="Arial" w:hAnsi="Arial" w:cs="Arial"/>
              </w:rPr>
            </w:pPr>
            <w:r>
              <w:rPr>
                <w:rFonts w:ascii="Arial" w:hAnsi="Arial" w:cs="Arial"/>
              </w:rPr>
              <w:t>Apply by</w:t>
            </w:r>
          </w:p>
        </w:tc>
        <w:tc>
          <w:tcPr>
            <w:tcW w:w="1800" w:type="dxa"/>
            <w:shd w:val="clear" w:color="auto" w:fill="BFBFBF" w:themeFill="background1" w:themeFillShade="BF"/>
          </w:tcPr>
          <w:p w14:paraId="0170D9FB" w14:textId="77777777" w:rsidR="00E74DB9" w:rsidRPr="00CD4BCD" w:rsidRDefault="00E74DB9" w:rsidP="002954FA">
            <w:pPr>
              <w:pStyle w:val="ListParagraph"/>
              <w:ind w:left="0"/>
              <w:jc w:val="center"/>
              <w:rPr>
                <w:rFonts w:ascii="Arial" w:hAnsi="Arial" w:cs="Arial"/>
              </w:rPr>
            </w:pPr>
            <w:r>
              <w:rPr>
                <w:rFonts w:ascii="Arial" w:hAnsi="Arial" w:cs="Arial"/>
              </w:rPr>
              <w:t>Notified by</w:t>
            </w:r>
          </w:p>
        </w:tc>
        <w:tc>
          <w:tcPr>
            <w:tcW w:w="2880" w:type="dxa"/>
            <w:shd w:val="clear" w:color="auto" w:fill="BFBFBF" w:themeFill="background1" w:themeFillShade="BF"/>
          </w:tcPr>
          <w:p w14:paraId="616728E1" w14:textId="77777777" w:rsidR="00E74DB9" w:rsidRPr="00CD4BCD" w:rsidRDefault="00E74DB9" w:rsidP="002954FA">
            <w:pPr>
              <w:pStyle w:val="ListParagraph"/>
              <w:ind w:left="0"/>
              <w:jc w:val="center"/>
              <w:rPr>
                <w:rFonts w:ascii="Arial" w:hAnsi="Arial" w:cs="Arial"/>
              </w:rPr>
            </w:pPr>
            <w:r w:rsidRPr="00CD4BCD">
              <w:rPr>
                <w:rFonts w:ascii="Arial" w:hAnsi="Arial" w:cs="Arial"/>
              </w:rPr>
              <w:t>Acceptance of Offers</w:t>
            </w:r>
          </w:p>
        </w:tc>
        <w:tc>
          <w:tcPr>
            <w:tcW w:w="2317" w:type="dxa"/>
            <w:shd w:val="clear" w:color="auto" w:fill="BFBFBF" w:themeFill="background1" w:themeFillShade="BF"/>
          </w:tcPr>
          <w:p w14:paraId="4D983082" w14:textId="77777777" w:rsidR="00E74DB9" w:rsidRPr="00CD4BCD" w:rsidRDefault="00E74DB9" w:rsidP="002954FA">
            <w:pPr>
              <w:pStyle w:val="ListParagraph"/>
              <w:ind w:left="0"/>
              <w:jc w:val="center"/>
              <w:rPr>
                <w:rFonts w:ascii="Arial" w:hAnsi="Arial" w:cs="Arial"/>
              </w:rPr>
            </w:pPr>
            <w:r>
              <w:rPr>
                <w:rFonts w:ascii="Arial" w:hAnsi="Arial" w:cs="Arial"/>
              </w:rPr>
              <w:t>For projects taking place on or after</w:t>
            </w:r>
          </w:p>
        </w:tc>
      </w:tr>
      <w:tr w:rsidR="00E74DB9" w:rsidRPr="00CD4BCD" w14:paraId="64DFD38F" w14:textId="77777777" w:rsidTr="002954FA">
        <w:tc>
          <w:tcPr>
            <w:tcW w:w="1890" w:type="dxa"/>
            <w:shd w:val="clear" w:color="auto" w:fill="auto"/>
          </w:tcPr>
          <w:p w14:paraId="6D755C84" w14:textId="36FA3950" w:rsidR="00E74DB9" w:rsidRDefault="00E74DB9" w:rsidP="002954FA">
            <w:pPr>
              <w:pStyle w:val="ListParagraph"/>
              <w:ind w:left="0"/>
              <w:jc w:val="center"/>
              <w:rPr>
                <w:rFonts w:ascii="Arial" w:hAnsi="Arial" w:cs="Arial"/>
              </w:rPr>
            </w:pPr>
            <w:r>
              <w:rPr>
                <w:rFonts w:ascii="Arial" w:hAnsi="Arial" w:cs="Arial"/>
              </w:rPr>
              <w:t>15 Aug 202</w:t>
            </w:r>
            <w:r w:rsidR="007C7749">
              <w:rPr>
                <w:rFonts w:ascii="Arial" w:hAnsi="Arial" w:cs="Arial"/>
              </w:rPr>
              <w:t>1</w:t>
            </w:r>
          </w:p>
        </w:tc>
        <w:tc>
          <w:tcPr>
            <w:tcW w:w="1800" w:type="dxa"/>
            <w:shd w:val="clear" w:color="auto" w:fill="auto"/>
          </w:tcPr>
          <w:p w14:paraId="4A6B2BC3" w14:textId="0FDB5639" w:rsidR="00E74DB9" w:rsidRDefault="007200AB" w:rsidP="002954FA">
            <w:pPr>
              <w:pStyle w:val="ListParagraph"/>
              <w:ind w:left="0"/>
              <w:jc w:val="center"/>
              <w:rPr>
                <w:rFonts w:ascii="Arial" w:hAnsi="Arial" w:cs="Arial"/>
              </w:rPr>
            </w:pPr>
            <w:r>
              <w:rPr>
                <w:rFonts w:ascii="Arial" w:hAnsi="Arial" w:cs="Arial"/>
              </w:rPr>
              <w:t>Sep</w:t>
            </w:r>
            <w:r w:rsidR="00E74DB9">
              <w:rPr>
                <w:rFonts w:ascii="Arial" w:hAnsi="Arial" w:cs="Arial"/>
              </w:rPr>
              <w:t xml:space="preserve"> 202</w:t>
            </w:r>
            <w:r w:rsidR="007C7749">
              <w:rPr>
                <w:rFonts w:ascii="Arial" w:hAnsi="Arial" w:cs="Arial"/>
              </w:rPr>
              <w:t>1</w:t>
            </w:r>
          </w:p>
        </w:tc>
        <w:tc>
          <w:tcPr>
            <w:tcW w:w="2880" w:type="dxa"/>
            <w:shd w:val="clear" w:color="auto" w:fill="auto"/>
          </w:tcPr>
          <w:p w14:paraId="0C7AC2C4" w14:textId="77777777" w:rsidR="00E74DB9" w:rsidRDefault="00E74DB9" w:rsidP="002954FA">
            <w:pPr>
              <w:pStyle w:val="ListParagraph"/>
              <w:ind w:left="0"/>
              <w:rPr>
                <w:rFonts w:ascii="Arial" w:hAnsi="Arial" w:cs="Arial"/>
              </w:rPr>
            </w:pPr>
            <w:r>
              <w:rPr>
                <w:rFonts w:ascii="Arial" w:hAnsi="Arial" w:cs="Arial"/>
              </w:rPr>
              <w:t>Two (2) weeks from date of Letter of Offer</w:t>
            </w:r>
          </w:p>
        </w:tc>
        <w:tc>
          <w:tcPr>
            <w:tcW w:w="2317" w:type="dxa"/>
          </w:tcPr>
          <w:p w14:paraId="5C8E9465" w14:textId="2693F327" w:rsidR="00E74DB9" w:rsidRDefault="007200AB" w:rsidP="002954FA">
            <w:pPr>
              <w:pStyle w:val="ListParagraph"/>
              <w:ind w:left="0"/>
              <w:jc w:val="center"/>
              <w:rPr>
                <w:rFonts w:ascii="Arial" w:hAnsi="Arial" w:cs="Arial"/>
              </w:rPr>
            </w:pPr>
            <w:r>
              <w:rPr>
                <w:rFonts w:ascii="Arial" w:hAnsi="Arial" w:cs="Arial"/>
              </w:rPr>
              <w:t>Oct</w:t>
            </w:r>
            <w:r w:rsidR="00E74DB9">
              <w:rPr>
                <w:rFonts w:ascii="Arial" w:hAnsi="Arial" w:cs="Arial"/>
              </w:rPr>
              <w:t xml:space="preserve"> 202</w:t>
            </w:r>
            <w:r w:rsidR="007C7749">
              <w:rPr>
                <w:rFonts w:ascii="Arial" w:hAnsi="Arial" w:cs="Arial"/>
              </w:rPr>
              <w:t>1</w:t>
            </w:r>
          </w:p>
        </w:tc>
      </w:tr>
    </w:tbl>
    <w:p w14:paraId="79C4123A" w14:textId="77777777" w:rsidR="00E74DB9" w:rsidRDefault="00E74DB9" w:rsidP="000865D0">
      <w:pPr>
        <w:pStyle w:val="ListParagraph"/>
        <w:ind w:left="0"/>
        <w:jc w:val="both"/>
        <w:rPr>
          <w:rFonts w:ascii="Arial" w:hAnsi="Arial" w:cs="Arial"/>
          <w:lang w:val="en-SG"/>
        </w:rPr>
      </w:pPr>
    </w:p>
    <w:p w14:paraId="71FC2FE1" w14:textId="77777777" w:rsidR="00E74DB9" w:rsidRDefault="00E74DB9" w:rsidP="000865D0">
      <w:pPr>
        <w:pStyle w:val="ListParagraph"/>
        <w:ind w:left="0"/>
        <w:jc w:val="both"/>
        <w:rPr>
          <w:rFonts w:ascii="Arial" w:hAnsi="Arial" w:cs="Arial"/>
          <w:lang w:val="en-SG"/>
        </w:rPr>
      </w:pPr>
    </w:p>
    <w:p w14:paraId="72C5D1D5" w14:textId="1BDD863C" w:rsidR="00E74DB9" w:rsidRDefault="00E74DB9" w:rsidP="000865D0">
      <w:pPr>
        <w:pStyle w:val="ListParagraph"/>
        <w:ind w:left="0"/>
        <w:jc w:val="both"/>
        <w:rPr>
          <w:rFonts w:ascii="Arial" w:hAnsi="Arial" w:cs="Arial"/>
          <w:lang w:val="en-SG"/>
        </w:rPr>
      </w:pPr>
    </w:p>
    <w:p w14:paraId="1C735A7B" w14:textId="1062DA62" w:rsidR="008534FE" w:rsidRDefault="008534FE" w:rsidP="000865D0">
      <w:pPr>
        <w:pStyle w:val="ListParagraph"/>
        <w:ind w:left="0"/>
        <w:jc w:val="both"/>
        <w:rPr>
          <w:rFonts w:ascii="Arial" w:hAnsi="Arial" w:cs="Arial"/>
          <w:lang w:val="en-SG"/>
        </w:rPr>
      </w:pPr>
    </w:p>
    <w:p w14:paraId="3B608FD5" w14:textId="5C25D6CC" w:rsidR="008534FE" w:rsidRDefault="008534FE" w:rsidP="000865D0">
      <w:pPr>
        <w:pStyle w:val="ListParagraph"/>
        <w:ind w:left="0"/>
        <w:jc w:val="both"/>
        <w:rPr>
          <w:rFonts w:ascii="Arial" w:hAnsi="Arial" w:cs="Arial"/>
          <w:lang w:val="en-SG"/>
        </w:rPr>
      </w:pPr>
    </w:p>
    <w:p w14:paraId="32AE4333" w14:textId="6254D55D" w:rsidR="008534FE" w:rsidRDefault="008534FE" w:rsidP="000865D0">
      <w:pPr>
        <w:pStyle w:val="ListParagraph"/>
        <w:ind w:left="0"/>
        <w:jc w:val="both"/>
        <w:rPr>
          <w:rFonts w:ascii="Arial" w:hAnsi="Arial" w:cs="Arial"/>
          <w:lang w:val="en-SG"/>
        </w:rPr>
      </w:pPr>
    </w:p>
    <w:p w14:paraId="6B8A48D1" w14:textId="34323250" w:rsidR="008534FE" w:rsidRDefault="008534FE" w:rsidP="000865D0">
      <w:pPr>
        <w:pStyle w:val="ListParagraph"/>
        <w:ind w:left="0"/>
        <w:jc w:val="both"/>
        <w:rPr>
          <w:rFonts w:ascii="Arial" w:hAnsi="Arial" w:cs="Arial"/>
          <w:lang w:val="en-SG"/>
        </w:rPr>
      </w:pPr>
    </w:p>
    <w:p w14:paraId="04C0EEEC" w14:textId="789A8EA0" w:rsidR="008534FE" w:rsidRDefault="008534FE" w:rsidP="000865D0">
      <w:pPr>
        <w:pStyle w:val="ListParagraph"/>
        <w:ind w:left="0"/>
        <w:jc w:val="both"/>
        <w:rPr>
          <w:rFonts w:ascii="Arial" w:hAnsi="Arial" w:cs="Arial"/>
          <w:lang w:val="en-SG"/>
        </w:rPr>
      </w:pPr>
    </w:p>
    <w:p w14:paraId="5C5E877C" w14:textId="77777777" w:rsidR="008534FE" w:rsidRDefault="008534FE" w:rsidP="000865D0">
      <w:pPr>
        <w:pStyle w:val="ListParagraph"/>
        <w:ind w:left="0"/>
        <w:jc w:val="both"/>
        <w:rPr>
          <w:rFonts w:ascii="Arial" w:hAnsi="Arial" w:cs="Arial"/>
          <w:lang w:val="en-SG"/>
        </w:rPr>
      </w:pPr>
    </w:p>
    <w:p w14:paraId="2A0FC567" w14:textId="77777777" w:rsidR="00E74DB9" w:rsidRDefault="00E74DB9" w:rsidP="000865D0">
      <w:pPr>
        <w:pStyle w:val="ListParagraph"/>
        <w:ind w:left="0"/>
        <w:jc w:val="both"/>
        <w:rPr>
          <w:rFonts w:ascii="Arial" w:hAnsi="Arial" w:cs="Arial"/>
          <w:lang w:val="en-SG"/>
        </w:rPr>
      </w:pPr>
    </w:p>
    <w:p w14:paraId="3A14BEFC" w14:textId="77777777" w:rsidR="00E74DB9" w:rsidRDefault="00E74DB9" w:rsidP="000865D0">
      <w:pPr>
        <w:pStyle w:val="ListParagraph"/>
        <w:ind w:left="0"/>
        <w:jc w:val="both"/>
        <w:rPr>
          <w:rFonts w:ascii="Arial" w:hAnsi="Arial" w:cs="Arial"/>
          <w:lang w:val="en-SG"/>
        </w:rPr>
      </w:pPr>
    </w:p>
    <w:p w14:paraId="48EF96B9" w14:textId="77777777" w:rsidR="00E74DB9" w:rsidRDefault="00E74DB9" w:rsidP="000865D0">
      <w:pPr>
        <w:pStyle w:val="ListParagraph"/>
        <w:ind w:left="0"/>
        <w:jc w:val="both"/>
        <w:rPr>
          <w:rFonts w:ascii="Arial" w:hAnsi="Arial" w:cs="Arial"/>
          <w:lang w:val="en-SG"/>
        </w:rPr>
      </w:pPr>
      <w:r>
        <w:rPr>
          <w:rFonts w:ascii="Arial" w:hAnsi="Arial" w:cs="Arial"/>
          <w:noProof/>
          <w:lang w:val="en-SG"/>
        </w:rPr>
        <mc:AlternateContent>
          <mc:Choice Requires="wps">
            <w:drawing>
              <wp:anchor distT="0" distB="0" distL="114300" distR="114300" simplePos="0" relativeHeight="251659264" behindDoc="0" locked="0" layoutInCell="1" allowOverlap="1" wp14:anchorId="0FBC156D" wp14:editId="3D8EBC5B">
                <wp:simplePos x="0" y="0"/>
                <wp:positionH relativeFrom="column">
                  <wp:posOffset>-7620</wp:posOffset>
                </wp:positionH>
                <wp:positionV relativeFrom="paragraph">
                  <wp:posOffset>118110</wp:posOffset>
                </wp:positionV>
                <wp:extent cx="5722620" cy="15240"/>
                <wp:effectExtent l="0" t="0" r="30480" b="22860"/>
                <wp:wrapNone/>
                <wp:docPr id="2" name="Straight Connector 2"/>
                <wp:cNvGraphicFramePr/>
                <a:graphic xmlns:a="http://schemas.openxmlformats.org/drawingml/2006/main">
                  <a:graphicData uri="http://schemas.microsoft.com/office/word/2010/wordprocessingShape">
                    <wps:wsp>
                      <wps:cNvCnPr/>
                      <wps:spPr>
                        <a:xfrm>
                          <a:off x="0" y="0"/>
                          <a:ext cx="57226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0DD06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9.3pt" to="45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" strokecolor="black [3200]" strokeweight=".5pt">
                <v:stroke joinstyle="miter"/>
              </v:line>
            </w:pict>
          </mc:Fallback>
        </mc:AlternateContent>
      </w:r>
    </w:p>
    <w:p w14:paraId="2A76147F" w14:textId="77777777" w:rsidR="001846CF" w:rsidRDefault="001846CF" w:rsidP="001846CF">
      <w:pPr>
        <w:spacing w:before="66" w:line="276" w:lineRule="auto"/>
        <w:ind w:left="100" w:right="598"/>
        <w:jc w:val="both"/>
        <w:rPr>
          <w:sz w:val="17"/>
        </w:rPr>
      </w:pPr>
      <w:r>
        <w:rPr>
          <w:position w:val="6"/>
          <w:sz w:val="11"/>
        </w:rPr>
        <w:t xml:space="preserve">1 </w:t>
      </w:r>
      <w:r>
        <w:rPr>
          <w:sz w:val="17"/>
        </w:rPr>
        <w:t>Informal groups of individuals must nominate either an individual (who is a Singapore Citizen or Singapore Permanent resident)</w:t>
      </w:r>
      <w:r>
        <w:rPr>
          <w:spacing w:val="-10"/>
          <w:sz w:val="17"/>
        </w:rPr>
        <w:t xml:space="preserve"> </w:t>
      </w:r>
      <w:r>
        <w:rPr>
          <w:sz w:val="17"/>
        </w:rPr>
        <w:t>or</w:t>
      </w:r>
      <w:r>
        <w:rPr>
          <w:spacing w:val="-10"/>
          <w:sz w:val="17"/>
        </w:rPr>
        <w:t xml:space="preserve"> </w:t>
      </w:r>
      <w:r>
        <w:rPr>
          <w:sz w:val="17"/>
        </w:rPr>
        <w:t>a</w:t>
      </w:r>
      <w:r>
        <w:rPr>
          <w:spacing w:val="-14"/>
          <w:sz w:val="17"/>
        </w:rPr>
        <w:t xml:space="preserve"> </w:t>
      </w:r>
      <w:r>
        <w:rPr>
          <w:sz w:val="17"/>
        </w:rPr>
        <w:t>legally</w:t>
      </w:r>
      <w:r>
        <w:rPr>
          <w:spacing w:val="-12"/>
          <w:sz w:val="17"/>
        </w:rPr>
        <w:t xml:space="preserve"> </w:t>
      </w:r>
      <w:r>
        <w:rPr>
          <w:sz w:val="17"/>
        </w:rPr>
        <w:t>constituted</w:t>
      </w:r>
      <w:r>
        <w:rPr>
          <w:spacing w:val="-14"/>
          <w:sz w:val="17"/>
        </w:rPr>
        <w:t xml:space="preserve"> </w:t>
      </w:r>
      <w:r>
        <w:rPr>
          <w:sz w:val="17"/>
        </w:rPr>
        <w:t>organization</w:t>
      </w:r>
      <w:r>
        <w:rPr>
          <w:spacing w:val="-12"/>
          <w:sz w:val="17"/>
        </w:rPr>
        <w:t xml:space="preserve"> </w:t>
      </w:r>
      <w:r>
        <w:rPr>
          <w:sz w:val="17"/>
        </w:rPr>
        <w:t>to</w:t>
      </w:r>
      <w:r>
        <w:rPr>
          <w:spacing w:val="-11"/>
          <w:sz w:val="17"/>
        </w:rPr>
        <w:t xml:space="preserve"> </w:t>
      </w:r>
      <w:r>
        <w:rPr>
          <w:sz w:val="17"/>
        </w:rPr>
        <w:t>take</w:t>
      </w:r>
      <w:r>
        <w:rPr>
          <w:spacing w:val="-12"/>
          <w:sz w:val="17"/>
        </w:rPr>
        <w:t xml:space="preserve"> </w:t>
      </w:r>
      <w:r>
        <w:rPr>
          <w:sz w:val="17"/>
        </w:rPr>
        <w:t>legal</w:t>
      </w:r>
      <w:r>
        <w:rPr>
          <w:spacing w:val="-10"/>
          <w:sz w:val="17"/>
        </w:rPr>
        <w:t xml:space="preserve"> </w:t>
      </w:r>
      <w:r>
        <w:rPr>
          <w:sz w:val="17"/>
        </w:rPr>
        <w:t>and</w:t>
      </w:r>
      <w:r>
        <w:rPr>
          <w:spacing w:val="-12"/>
          <w:sz w:val="17"/>
        </w:rPr>
        <w:t xml:space="preserve"> </w:t>
      </w:r>
      <w:r>
        <w:rPr>
          <w:sz w:val="17"/>
        </w:rPr>
        <w:t>financial</w:t>
      </w:r>
      <w:r>
        <w:rPr>
          <w:spacing w:val="-11"/>
          <w:sz w:val="17"/>
        </w:rPr>
        <w:t xml:space="preserve"> </w:t>
      </w:r>
      <w:r>
        <w:rPr>
          <w:sz w:val="17"/>
        </w:rPr>
        <w:t>responsibility</w:t>
      </w:r>
      <w:r>
        <w:rPr>
          <w:spacing w:val="-14"/>
          <w:sz w:val="17"/>
        </w:rPr>
        <w:t xml:space="preserve"> </w:t>
      </w:r>
      <w:r>
        <w:rPr>
          <w:sz w:val="17"/>
        </w:rPr>
        <w:t>for</w:t>
      </w:r>
      <w:r>
        <w:rPr>
          <w:spacing w:val="-12"/>
          <w:sz w:val="17"/>
        </w:rPr>
        <w:t xml:space="preserve"> </w:t>
      </w:r>
      <w:r>
        <w:rPr>
          <w:sz w:val="17"/>
        </w:rPr>
        <w:t>the</w:t>
      </w:r>
      <w:r>
        <w:rPr>
          <w:spacing w:val="-12"/>
          <w:sz w:val="17"/>
        </w:rPr>
        <w:t xml:space="preserve"> </w:t>
      </w:r>
      <w:r>
        <w:rPr>
          <w:sz w:val="17"/>
        </w:rPr>
        <w:t>application</w:t>
      </w:r>
      <w:r>
        <w:rPr>
          <w:spacing w:val="-12"/>
          <w:sz w:val="17"/>
        </w:rPr>
        <w:t xml:space="preserve"> </w:t>
      </w:r>
      <w:r>
        <w:rPr>
          <w:sz w:val="17"/>
        </w:rPr>
        <w:t>and</w:t>
      </w:r>
      <w:r>
        <w:rPr>
          <w:spacing w:val="-11"/>
          <w:sz w:val="17"/>
        </w:rPr>
        <w:t xml:space="preserve"> </w:t>
      </w:r>
      <w:r>
        <w:rPr>
          <w:sz w:val="17"/>
        </w:rPr>
        <w:t>administering the grant should any be</w:t>
      </w:r>
      <w:r>
        <w:rPr>
          <w:spacing w:val="-4"/>
          <w:sz w:val="17"/>
        </w:rPr>
        <w:t xml:space="preserve"> </w:t>
      </w:r>
      <w:r>
        <w:rPr>
          <w:sz w:val="17"/>
        </w:rPr>
        <w:t>awarded.</w:t>
      </w:r>
    </w:p>
    <w:p w14:paraId="0EFD0516" w14:textId="77777777" w:rsidR="001846CF" w:rsidRDefault="001846CF" w:rsidP="001846CF">
      <w:pPr>
        <w:pStyle w:val="BodyText"/>
        <w:spacing w:before="2"/>
        <w:rPr>
          <w:sz w:val="17"/>
        </w:rPr>
      </w:pPr>
    </w:p>
    <w:p w14:paraId="1BB8D245" w14:textId="77777777" w:rsidR="001846CF" w:rsidRDefault="001846CF" w:rsidP="001846CF">
      <w:pPr>
        <w:spacing w:line="276" w:lineRule="auto"/>
        <w:ind w:left="100" w:right="607"/>
        <w:jc w:val="both"/>
        <w:rPr>
          <w:sz w:val="17"/>
        </w:rPr>
      </w:pPr>
      <w:r>
        <w:rPr>
          <w:position w:val="6"/>
          <w:sz w:val="11"/>
        </w:rPr>
        <w:t xml:space="preserve">2 </w:t>
      </w:r>
      <w:r>
        <w:rPr>
          <w:sz w:val="17"/>
        </w:rPr>
        <w:t>Public agencies and institutions (i.e. Ministries and Statutory Boards) which receive operational funding from any government agencies are not eligible to apply for the HP. This excludes educational institutions under the purview of MOE.</w:t>
      </w:r>
    </w:p>
    <w:p w14:paraId="1C675A2A" w14:textId="2102BD5C" w:rsidR="000865D0" w:rsidRDefault="00E74DB9" w:rsidP="00271CF3">
      <w:pPr>
        <w:jc w:val="both"/>
        <w:rPr>
          <w:rFonts w:ascii="Arial" w:hAnsi="Arial" w:cs="Arial"/>
          <w:lang w:val="en-SG"/>
        </w:rPr>
      </w:pPr>
      <w:r>
        <w:rPr>
          <w:rFonts w:ascii="Arial" w:hAnsi="Arial" w:cs="Arial"/>
          <w:lang w:val="en-SG"/>
        </w:rPr>
        <w:lastRenderedPageBreak/>
        <w:t>4.3</w:t>
      </w:r>
      <w:r w:rsidR="00271CF3">
        <w:rPr>
          <w:rFonts w:ascii="Arial" w:hAnsi="Arial" w:cs="Arial"/>
          <w:lang w:val="en-SG"/>
        </w:rPr>
        <w:tab/>
      </w:r>
      <w:r w:rsidR="000865D0" w:rsidRPr="00271CF3">
        <w:rPr>
          <w:rFonts w:ascii="Arial" w:hAnsi="Arial" w:cs="Arial"/>
          <w:lang w:val="en-SG"/>
        </w:rPr>
        <w:t xml:space="preserve">Applications are encouraged to be aligned to the </w:t>
      </w:r>
      <w:r>
        <w:rPr>
          <w:rFonts w:ascii="Arial" w:hAnsi="Arial" w:cs="Arial"/>
          <w:lang w:val="en-SG"/>
        </w:rPr>
        <w:t>publication topics</w:t>
      </w:r>
      <w:r w:rsidR="000865D0" w:rsidRPr="00271CF3">
        <w:rPr>
          <w:rFonts w:ascii="Arial" w:hAnsi="Arial" w:cs="Arial"/>
          <w:lang w:val="en-SG"/>
        </w:rPr>
        <w:t xml:space="preserve"> stipulated for each t grant call. Projects that do not fulfil the </w:t>
      </w:r>
      <w:r>
        <w:rPr>
          <w:rFonts w:ascii="Arial" w:hAnsi="Arial" w:cs="Arial"/>
          <w:lang w:val="en-SG"/>
        </w:rPr>
        <w:t>publication topics</w:t>
      </w:r>
      <w:r w:rsidR="000865D0" w:rsidRPr="00271CF3">
        <w:rPr>
          <w:rFonts w:ascii="Arial" w:hAnsi="Arial" w:cs="Arial"/>
          <w:lang w:val="en-SG"/>
        </w:rPr>
        <w:t xml:space="preserve"> will be considered based on the merits of the proposal. </w:t>
      </w:r>
    </w:p>
    <w:p w14:paraId="43FAC078" w14:textId="77777777" w:rsidR="000865D0" w:rsidRPr="000865D0" w:rsidRDefault="000865D0" w:rsidP="000865D0">
      <w:pPr>
        <w:pStyle w:val="ListParagraph"/>
        <w:jc w:val="both"/>
        <w:rPr>
          <w:rFonts w:ascii="Arial" w:hAnsi="Arial" w:cs="Arial"/>
          <w:lang w:val="en-SG"/>
        </w:rPr>
      </w:pPr>
    </w:p>
    <w:p w14:paraId="05B692D0" w14:textId="77777777" w:rsidR="000865D0" w:rsidRPr="00271CF3" w:rsidRDefault="00E74DB9" w:rsidP="00271CF3">
      <w:pPr>
        <w:jc w:val="both"/>
        <w:rPr>
          <w:rFonts w:ascii="Arial" w:hAnsi="Arial" w:cs="Arial"/>
          <w:lang w:val="en-SG"/>
        </w:rPr>
      </w:pPr>
      <w:r>
        <w:rPr>
          <w:rFonts w:ascii="Arial" w:hAnsi="Arial" w:cs="Arial"/>
          <w:lang w:val="en-SG"/>
        </w:rPr>
        <w:t>4</w:t>
      </w:r>
      <w:r w:rsidR="00271CF3">
        <w:rPr>
          <w:rFonts w:ascii="Arial" w:hAnsi="Arial" w:cs="Arial"/>
          <w:lang w:val="en-SG"/>
        </w:rPr>
        <w:t>.</w:t>
      </w:r>
      <w:r>
        <w:rPr>
          <w:rFonts w:ascii="Arial" w:hAnsi="Arial" w:cs="Arial"/>
          <w:lang w:val="en-SG"/>
        </w:rPr>
        <w:t>4</w:t>
      </w:r>
      <w:r w:rsidR="00271CF3">
        <w:rPr>
          <w:rFonts w:ascii="Arial" w:hAnsi="Arial" w:cs="Arial"/>
          <w:lang w:val="en-SG"/>
        </w:rPr>
        <w:tab/>
      </w:r>
      <w:r w:rsidR="000865D0" w:rsidRPr="00271CF3">
        <w:rPr>
          <w:rFonts w:ascii="Arial" w:hAnsi="Arial" w:cs="Arial"/>
          <w:lang w:val="en-SG"/>
        </w:rPr>
        <w:t>Applications must be made using the presc</w:t>
      </w:r>
      <w:r w:rsidR="000F2F37">
        <w:rPr>
          <w:rFonts w:ascii="Arial" w:hAnsi="Arial" w:cs="Arial"/>
          <w:lang w:val="en-SG"/>
        </w:rPr>
        <w:t xml:space="preserve">ribed </w:t>
      </w:r>
      <w:r>
        <w:rPr>
          <w:rFonts w:ascii="Arial" w:hAnsi="Arial" w:cs="Arial"/>
          <w:lang w:val="en-SG"/>
        </w:rPr>
        <w:t>SCCCPG</w:t>
      </w:r>
      <w:r w:rsidR="000F2F37">
        <w:rPr>
          <w:rFonts w:ascii="Arial" w:hAnsi="Arial" w:cs="Arial"/>
          <w:lang w:val="en-SG"/>
        </w:rPr>
        <w:t xml:space="preserve"> Application F</w:t>
      </w:r>
      <w:r w:rsidR="000865D0" w:rsidRPr="00271CF3">
        <w:rPr>
          <w:rFonts w:ascii="Arial" w:hAnsi="Arial" w:cs="Arial"/>
          <w:lang w:val="en-SG"/>
        </w:rPr>
        <w:t>orm and must be received by the respective closing dates. Incomplete applications without the required supporting materials, applications which have not adhered to the page/word limits or submission formats and/or late applications sent after the application closing date will not be accepted.</w:t>
      </w:r>
    </w:p>
    <w:p w14:paraId="482AF986" w14:textId="77777777" w:rsidR="000865D0" w:rsidRPr="000865D0" w:rsidRDefault="000865D0" w:rsidP="000865D0">
      <w:pPr>
        <w:jc w:val="both"/>
        <w:rPr>
          <w:rFonts w:ascii="Arial" w:hAnsi="Arial" w:cs="Arial"/>
          <w:lang w:val="en-SG"/>
        </w:rPr>
      </w:pPr>
    </w:p>
    <w:p w14:paraId="33B359DB" w14:textId="77777777" w:rsidR="000865D0" w:rsidRDefault="00430512" w:rsidP="00271CF3">
      <w:pPr>
        <w:jc w:val="both"/>
        <w:rPr>
          <w:rFonts w:ascii="Arial" w:hAnsi="Arial" w:cs="Arial"/>
          <w:u w:val="single"/>
          <w:lang w:val="en-SG"/>
        </w:rPr>
      </w:pPr>
      <w:r>
        <w:rPr>
          <w:rFonts w:ascii="Arial" w:hAnsi="Arial" w:cs="Arial"/>
          <w:lang w:val="en-SG"/>
        </w:rPr>
        <w:t>4.5</w:t>
      </w:r>
      <w:r w:rsidR="00271CF3">
        <w:rPr>
          <w:rFonts w:ascii="Arial" w:hAnsi="Arial" w:cs="Arial"/>
          <w:lang w:val="en-SG"/>
        </w:rPr>
        <w:tab/>
      </w:r>
      <w:r w:rsidR="000865D0" w:rsidRPr="00271CF3">
        <w:rPr>
          <w:rFonts w:ascii="Arial" w:hAnsi="Arial" w:cs="Arial"/>
          <w:lang w:val="en-SG"/>
        </w:rPr>
        <w:t xml:space="preserve">The applicant shall submit a soft copy of the completed </w:t>
      </w:r>
      <w:r w:rsidR="00E74DB9">
        <w:rPr>
          <w:rFonts w:ascii="Arial" w:hAnsi="Arial" w:cs="Arial"/>
          <w:lang w:val="en-SG"/>
        </w:rPr>
        <w:t>SCCCPG</w:t>
      </w:r>
      <w:r w:rsidR="000865D0" w:rsidRPr="00271CF3">
        <w:rPr>
          <w:rFonts w:ascii="Arial" w:hAnsi="Arial" w:cs="Arial"/>
          <w:lang w:val="en-SG"/>
        </w:rPr>
        <w:t xml:space="preserve"> Application Form and relevant supporting materials in Microsoft Word format to </w:t>
      </w:r>
      <w:r w:rsidR="00E74DB9">
        <w:rPr>
          <w:rFonts w:ascii="Arial" w:hAnsi="Arial" w:cs="Arial"/>
          <w:u w:val="single"/>
          <w:lang w:val="en-SG"/>
        </w:rPr>
        <w:t>publication</w:t>
      </w:r>
      <w:r w:rsidR="000865D0" w:rsidRPr="00271CF3">
        <w:rPr>
          <w:rFonts w:ascii="Arial" w:hAnsi="Arial" w:cs="Arial"/>
          <w:u w:val="single"/>
          <w:lang w:val="en-SG"/>
        </w:rPr>
        <w:t>grant@singaporeccc.org.sg</w:t>
      </w:r>
    </w:p>
    <w:p w14:paraId="028AE7AD" w14:textId="77777777" w:rsidR="000F2F37" w:rsidRDefault="000F2F37" w:rsidP="00271CF3">
      <w:pPr>
        <w:jc w:val="both"/>
        <w:rPr>
          <w:rFonts w:ascii="Arial" w:hAnsi="Arial" w:cs="Arial"/>
          <w:lang w:val="en-SG"/>
        </w:rPr>
      </w:pPr>
    </w:p>
    <w:p w14:paraId="25E68568" w14:textId="1DAFCB59" w:rsidR="00C14618" w:rsidRDefault="00430512" w:rsidP="00415063">
      <w:pPr>
        <w:jc w:val="both"/>
        <w:rPr>
          <w:rFonts w:ascii="Arial" w:hAnsi="Arial" w:cs="Arial"/>
          <w:lang w:val="en-SG"/>
        </w:rPr>
      </w:pPr>
      <w:r>
        <w:rPr>
          <w:rFonts w:ascii="Arial" w:hAnsi="Arial" w:cs="Arial"/>
          <w:lang w:val="en-SG"/>
        </w:rPr>
        <w:t>4.</w:t>
      </w:r>
      <w:r w:rsidR="00A52C8A">
        <w:rPr>
          <w:rFonts w:ascii="Arial" w:hAnsi="Arial" w:cs="Arial"/>
          <w:lang w:val="en-SG"/>
        </w:rPr>
        <w:t>6</w:t>
      </w:r>
      <w:r w:rsidR="00852F8F" w:rsidRPr="003D70D8">
        <w:rPr>
          <w:rFonts w:ascii="Arial" w:hAnsi="Arial" w:cs="Arial"/>
          <w:lang w:val="en-SG"/>
        </w:rPr>
        <w:tab/>
        <w:t>Funding support is awarded through a competitive evaluation process. All applications will be reviewed by the Academic Advisory Comm</w:t>
      </w:r>
      <w:r w:rsidR="0038783B" w:rsidRPr="003D70D8">
        <w:rPr>
          <w:rFonts w:ascii="Arial" w:hAnsi="Arial" w:cs="Arial"/>
          <w:lang w:val="en-SG"/>
        </w:rPr>
        <w:t xml:space="preserve">ittee (AAC). This </w:t>
      </w:r>
      <w:r w:rsidR="005A2CDD">
        <w:rPr>
          <w:rFonts w:ascii="Arial" w:hAnsi="Arial" w:cs="Arial"/>
          <w:lang w:val="en-SG"/>
        </w:rPr>
        <w:t>committee</w:t>
      </w:r>
      <w:r w:rsidR="00BF05DD" w:rsidRPr="003D70D8">
        <w:rPr>
          <w:rFonts w:ascii="Arial" w:hAnsi="Arial" w:cs="Arial"/>
          <w:lang w:val="en-SG"/>
        </w:rPr>
        <w:t xml:space="preserve"> </w:t>
      </w:r>
      <w:r w:rsidR="00852F8F" w:rsidRPr="003D70D8">
        <w:rPr>
          <w:rFonts w:ascii="Arial" w:hAnsi="Arial" w:cs="Arial"/>
          <w:lang w:val="en-SG"/>
        </w:rPr>
        <w:t>appointed by SCCC</w:t>
      </w:r>
      <w:r w:rsidR="005A2CDD">
        <w:rPr>
          <w:rFonts w:ascii="Arial" w:hAnsi="Arial" w:cs="Arial"/>
          <w:lang w:val="en-SG"/>
        </w:rPr>
        <w:t xml:space="preserve">, </w:t>
      </w:r>
      <w:r w:rsidRPr="003D70D8">
        <w:rPr>
          <w:rFonts w:ascii="Arial" w:hAnsi="Arial" w:cs="Arial"/>
          <w:lang w:val="en-SG"/>
        </w:rPr>
        <w:t>compris</w:t>
      </w:r>
      <w:r w:rsidR="005A2CDD">
        <w:rPr>
          <w:rFonts w:ascii="Arial" w:hAnsi="Arial" w:cs="Arial"/>
          <w:lang w:val="en-SG"/>
        </w:rPr>
        <w:t>ing</w:t>
      </w:r>
      <w:r w:rsidR="001666BF" w:rsidRPr="003D70D8">
        <w:rPr>
          <w:rFonts w:ascii="Arial" w:hAnsi="Arial" w:cs="Arial"/>
          <w:lang w:val="en-SG"/>
        </w:rPr>
        <w:t xml:space="preserve"> </w:t>
      </w:r>
      <w:r w:rsidR="00852F8F" w:rsidRPr="003D70D8">
        <w:rPr>
          <w:rFonts w:ascii="Arial" w:hAnsi="Arial" w:cs="Arial"/>
          <w:lang w:val="en-SG"/>
        </w:rPr>
        <w:t>academics and experts in</w:t>
      </w:r>
      <w:r w:rsidR="00113136" w:rsidRPr="003D70D8">
        <w:rPr>
          <w:rFonts w:ascii="Arial" w:hAnsi="Arial" w:cs="Arial"/>
          <w:lang w:val="en-SG"/>
        </w:rPr>
        <w:t xml:space="preserve"> Chinese arts and</w:t>
      </w:r>
      <w:r w:rsidR="00852F8F" w:rsidRPr="003D70D8">
        <w:rPr>
          <w:rFonts w:ascii="Arial" w:hAnsi="Arial" w:cs="Arial"/>
          <w:lang w:val="en-SG"/>
        </w:rPr>
        <w:t xml:space="preserve"> culture, will make recommendations to SCCC. SCCC shall be the final approving authority for </w:t>
      </w:r>
      <w:r>
        <w:rPr>
          <w:rFonts w:ascii="Arial" w:hAnsi="Arial" w:cs="Arial"/>
          <w:lang w:val="en-SG"/>
        </w:rPr>
        <w:t>SCCCPG</w:t>
      </w:r>
      <w:r w:rsidR="00852F8F" w:rsidRPr="003D70D8">
        <w:rPr>
          <w:rFonts w:ascii="Arial" w:hAnsi="Arial" w:cs="Arial"/>
          <w:lang w:val="en-SG"/>
        </w:rPr>
        <w:t xml:space="preserve"> funding (in full or in part</w:t>
      </w:r>
      <w:r w:rsidRPr="003D70D8">
        <w:rPr>
          <w:rFonts w:ascii="Arial" w:hAnsi="Arial" w:cs="Arial"/>
          <w:lang w:val="en-SG"/>
        </w:rPr>
        <w:t>) and</w:t>
      </w:r>
      <w:r w:rsidR="00852F8F" w:rsidRPr="003D70D8">
        <w:rPr>
          <w:rFonts w:ascii="Arial" w:hAnsi="Arial" w:cs="Arial"/>
          <w:lang w:val="en-SG"/>
        </w:rPr>
        <w:t xml:space="preserve"> reserves the right not to disclose reasons for the amount awarded.</w:t>
      </w:r>
      <w:bookmarkStart w:id="0" w:name="page2"/>
      <w:bookmarkEnd w:id="0"/>
    </w:p>
    <w:p w14:paraId="1798AB0C" w14:textId="77777777" w:rsidR="00430512" w:rsidRDefault="00430512" w:rsidP="00415063">
      <w:pPr>
        <w:jc w:val="both"/>
        <w:rPr>
          <w:rFonts w:ascii="Arial" w:hAnsi="Arial" w:cs="Arial"/>
          <w:lang w:val="en-SG"/>
        </w:rPr>
      </w:pPr>
    </w:p>
    <w:p w14:paraId="56E6A1AE" w14:textId="77777777" w:rsidR="000865D0" w:rsidRDefault="00430512" w:rsidP="004B5314">
      <w:pPr>
        <w:jc w:val="both"/>
        <w:rPr>
          <w:rFonts w:ascii="Arial" w:hAnsi="Arial" w:cs="Arial"/>
        </w:rPr>
      </w:pPr>
      <w:r>
        <w:rPr>
          <w:rFonts w:ascii="Arial" w:hAnsi="Arial" w:cs="Arial"/>
          <w:lang w:val="en-SG"/>
        </w:rPr>
        <w:t>4.</w:t>
      </w:r>
      <w:r w:rsidR="00A52C8A">
        <w:rPr>
          <w:rFonts w:ascii="Arial" w:hAnsi="Arial" w:cs="Arial"/>
          <w:lang w:val="en-SG"/>
        </w:rPr>
        <w:t>7</w:t>
      </w:r>
      <w:r w:rsidR="00535173">
        <w:rPr>
          <w:rFonts w:ascii="Arial" w:hAnsi="Arial" w:cs="Arial"/>
          <w:lang w:val="en-SG"/>
        </w:rPr>
        <w:tab/>
      </w:r>
      <w:r w:rsidR="00535173" w:rsidRPr="00535173">
        <w:rPr>
          <w:rFonts w:ascii="Arial" w:hAnsi="Arial" w:cs="Arial"/>
        </w:rPr>
        <w:t xml:space="preserve">The evaluation criteria for the </w:t>
      </w:r>
      <w:r>
        <w:rPr>
          <w:rFonts w:ascii="Arial" w:hAnsi="Arial" w:cs="Arial"/>
        </w:rPr>
        <w:t>SCCCPG</w:t>
      </w:r>
      <w:r w:rsidR="00535173" w:rsidRPr="00535173">
        <w:rPr>
          <w:rFonts w:ascii="Arial" w:hAnsi="Arial" w:cs="Arial"/>
        </w:rPr>
        <w:t xml:space="preserve"> are as follows:</w:t>
      </w:r>
    </w:p>
    <w:p w14:paraId="68D5847F" w14:textId="77777777" w:rsidR="00535173" w:rsidRDefault="00535173" w:rsidP="004B5314">
      <w:pPr>
        <w:jc w:val="both"/>
        <w:rPr>
          <w:rFonts w:ascii="Arial" w:hAnsi="Arial" w:cs="Arial"/>
        </w:rPr>
      </w:pPr>
    </w:p>
    <w:tbl>
      <w:tblPr>
        <w:tblStyle w:val="TableGrid"/>
        <w:tblW w:w="0" w:type="auto"/>
        <w:tblInd w:w="817" w:type="dxa"/>
        <w:tblLook w:val="04A0" w:firstRow="1" w:lastRow="0" w:firstColumn="1" w:lastColumn="0" w:noHBand="0" w:noVBand="1"/>
      </w:tblPr>
      <w:tblGrid>
        <w:gridCol w:w="6720"/>
        <w:gridCol w:w="1473"/>
      </w:tblGrid>
      <w:tr w:rsidR="00DF7ADF" w:rsidRPr="00CD4BCD" w14:paraId="2E240D6F" w14:textId="77777777" w:rsidTr="002954FA">
        <w:tc>
          <w:tcPr>
            <w:tcW w:w="6946" w:type="dxa"/>
            <w:shd w:val="clear" w:color="auto" w:fill="BFBFBF" w:themeFill="background1" w:themeFillShade="BF"/>
          </w:tcPr>
          <w:p w14:paraId="6248F8BE" w14:textId="77777777" w:rsidR="00DF7ADF" w:rsidRPr="00CD4BCD" w:rsidRDefault="00DF7ADF" w:rsidP="002954FA">
            <w:pPr>
              <w:pStyle w:val="ListParagraph"/>
              <w:ind w:left="0"/>
              <w:jc w:val="both"/>
              <w:rPr>
                <w:rFonts w:ascii="Arial" w:hAnsi="Arial" w:cs="Arial"/>
              </w:rPr>
            </w:pPr>
            <w:r w:rsidRPr="00CD4BCD">
              <w:rPr>
                <w:rFonts w:ascii="Arial" w:hAnsi="Arial" w:cs="Arial"/>
              </w:rPr>
              <w:t>Assessment Criteria</w:t>
            </w:r>
          </w:p>
        </w:tc>
        <w:tc>
          <w:tcPr>
            <w:tcW w:w="1479" w:type="dxa"/>
            <w:shd w:val="clear" w:color="auto" w:fill="BFBFBF" w:themeFill="background1" w:themeFillShade="BF"/>
          </w:tcPr>
          <w:p w14:paraId="247B6D7D" w14:textId="77777777" w:rsidR="00DF7ADF" w:rsidRPr="00CD4BCD" w:rsidRDefault="00DF7ADF" w:rsidP="002954FA">
            <w:pPr>
              <w:pStyle w:val="ListParagraph"/>
              <w:ind w:left="0"/>
              <w:jc w:val="both"/>
              <w:rPr>
                <w:rFonts w:ascii="Arial" w:hAnsi="Arial" w:cs="Arial"/>
              </w:rPr>
            </w:pPr>
            <w:r w:rsidRPr="00CD4BCD">
              <w:rPr>
                <w:rFonts w:ascii="Arial" w:hAnsi="Arial" w:cs="Arial"/>
              </w:rPr>
              <w:t>Weightage</w:t>
            </w:r>
          </w:p>
        </w:tc>
      </w:tr>
      <w:tr w:rsidR="00DF7ADF" w:rsidRPr="00CD4BCD" w14:paraId="2EA5262D" w14:textId="77777777" w:rsidTr="002954FA">
        <w:tc>
          <w:tcPr>
            <w:tcW w:w="6946" w:type="dxa"/>
          </w:tcPr>
          <w:p w14:paraId="38241791" w14:textId="77777777" w:rsidR="00DF7ADF" w:rsidRPr="00CD4BCD" w:rsidRDefault="00DF7ADF" w:rsidP="002954FA">
            <w:pPr>
              <w:pStyle w:val="ListParagraph"/>
              <w:ind w:left="0"/>
              <w:jc w:val="both"/>
              <w:rPr>
                <w:rFonts w:ascii="Arial" w:hAnsi="Arial" w:cs="Arial"/>
                <w:u w:val="single"/>
              </w:rPr>
            </w:pPr>
            <w:r w:rsidRPr="00CD4BCD">
              <w:rPr>
                <w:rFonts w:ascii="Arial" w:hAnsi="Arial" w:cs="Arial"/>
                <w:u w:val="single"/>
              </w:rPr>
              <w:t>Impact of resea</w:t>
            </w:r>
            <w:r>
              <w:rPr>
                <w:rFonts w:ascii="Arial" w:hAnsi="Arial" w:cs="Arial"/>
                <w:u w:val="single"/>
              </w:rPr>
              <w:t>rch on understanding of Chinese arts and culture</w:t>
            </w:r>
          </w:p>
          <w:p w14:paraId="5BA8F103" w14:textId="77777777" w:rsidR="00DF7ADF" w:rsidRPr="00CD4BCD" w:rsidRDefault="00DF7ADF" w:rsidP="004D1EA1">
            <w:pPr>
              <w:pStyle w:val="ListParagraph"/>
              <w:numPr>
                <w:ilvl w:val="0"/>
                <w:numId w:val="2"/>
              </w:numPr>
              <w:jc w:val="both"/>
              <w:rPr>
                <w:rFonts w:ascii="Arial" w:hAnsi="Arial" w:cs="Arial"/>
              </w:rPr>
            </w:pPr>
            <w:r w:rsidRPr="00CD4BCD">
              <w:rPr>
                <w:rFonts w:ascii="Arial" w:hAnsi="Arial" w:cs="Arial"/>
              </w:rPr>
              <w:t>Originality of research</w:t>
            </w:r>
          </w:p>
          <w:p w14:paraId="7B32EA09" w14:textId="77777777" w:rsidR="00DF7ADF" w:rsidRPr="00CD4BCD" w:rsidRDefault="00DF7ADF" w:rsidP="004D1EA1">
            <w:pPr>
              <w:pStyle w:val="ListParagraph"/>
              <w:numPr>
                <w:ilvl w:val="0"/>
                <w:numId w:val="2"/>
              </w:numPr>
              <w:jc w:val="both"/>
              <w:rPr>
                <w:rFonts w:ascii="Arial" w:hAnsi="Arial" w:cs="Arial"/>
              </w:rPr>
            </w:pPr>
            <w:r w:rsidRPr="00CD4BCD">
              <w:rPr>
                <w:rFonts w:ascii="Arial" w:hAnsi="Arial" w:cs="Arial"/>
              </w:rPr>
              <w:t>Importance in filling research gaps</w:t>
            </w:r>
          </w:p>
          <w:p w14:paraId="6B495553" w14:textId="77777777" w:rsidR="00DF7ADF" w:rsidRDefault="00DF7ADF" w:rsidP="004D1EA1">
            <w:pPr>
              <w:pStyle w:val="ListParagraph"/>
              <w:numPr>
                <w:ilvl w:val="0"/>
                <w:numId w:val="2"/>
              </w:numPr>
              <w:jc w:val="both"/>
              <w:rPr>
                <w:rFonts w:ascii="Arial" w:hAnsi="Arial" w:cs="Arial"/>
              </w:rPr>
            </w:pPr>
            <w:r w:rsidRPr="00CD4BCD">
              <w:rPr>
                <w:rFonts w:ascii="Arial" w:hAnsi="Arial" w:cs="Arial"/>
              </w:rPr>
              <w:t>Relevance to the topics in call for proposal</w:t>
            </w:r>
          </w:p>
          <w:p w14:paraId="775B4D4E" w14:textId="77777777" w:rsidR="00DF7ADF" w:rsidRPr="00DF7ADF" w:rsidRDefault="00DF7ADF" w:rsidP="004D1EA1">
            <w:pPr>
              <w:pStyle w:val="ListParagraph"/>
              <w:numPr>
                <w:ilvl w:val="0"/>
                <w:numId w:val="2"/>
              </w:numPr>
              <w:contextualSpacing w:val="0"/>
              <w:rPr>
                <w:rFonts w:ascii="Arial" w:hAnsi="Arial" w:cs="Arial"/>
              </w:rPr>
            </w:pPr>
            <w:r w:rsidRPr="00BD1446">
              <w:rPr>
                <w:rFonts w:ascii="Arial" w:hAnsi="Arial" w:cs="Arial"/>
              </w:rPr>
              <w:t>Publication content should be preferably bilingual</w:t>
            </w:r>
            <w:r>
              <w:rPr>
                <w:rFonts w:ascii="Arial" w:hAnsi="Arial" w:cs="Arial"/>
              </w:rPr>
              <w:t xml:space="preserve"> (English and Chinese)</w:t>
            </w:r>
            <w:r w:rsidRPr="00BD1446">
              <w:rPr>
                <w:rFonts w:ascii="Arial" w:hAnsi="Arial" w:cs="Arial"/>
              </w:rPr>
              <w:t xml:space="preserve">.  </w:t>
            </w:r>
          </w:p>
        </w:tc>
        <w:tc>
          <w:tcPr>
            <w:tcW w:w="1479" w:type="dxa"/>
          </w:tcPr>
          <w:p w14:paraId="04B1A8CB" w14:textId="77777777" w:rsidR="00DF7ADF" w:rsidRPr="00CD4BCD" w:rsidRDefault="00DF7ADF" w:rsidP="002954FA">
            <w:pPr>
              <w:pStyle w:val="ListParagraph"/>
              <w:ind w:left="0"/>
              <w:jc w:val="center"/>
              <w:rPr>
                <w:rFonts w:ascii="Arial" w:hAnsi="Arial" w:cs="Arial"/>
              </w:rPr>
            </w:pPr>
            <w:r w:rsidRPr="00CD4BCD">
              <w:rPr>
                <w:rFonts w:ascii="Arial" w:hAnsi="Arial" w:cs="Arial"/>
              </w:rPr>
              <w:t>40%</w:t>
            </w:r>
          </w:p>
        </w:tc>
      </w:tr>
      <w:tr w:rsidR="00DF7ADF" w:rsidRPr="00CD4BCD" w14:paraId="7B4CAAA5" w14:textId="77777777" w:rsidTr="002954FA">
        <w:tc>
          <w:tcPr>
            <w:tcW w:w="6946" w:type="dxa"/>
          </w:tcPr>
          <w:p w14:paraId="26C57C12" w14:textId="5C6F23CE" w:rsidR="00DF7ADF" w:rsidRPr="00CD4BCD" w:rsidRDefault="00DF7ADF" w:rsidP="004D1EA1">
            <w:pPr>
              <w:pStyle w:val="ListParagraph"/>
              <w:numPr>
                <w:ilvl w:val="0"/>
                <w:numId w:val="2"/>
              </w:numPr>
              <w:jc w:val="both"/>
              <w:rPr>
                <w:rFonts w:ascii="Arial" w:hAnsi="Arial" w:cs="Arial"/>
              </w:rPr>
            </w:pPr>
          </w:p>
        </w:tc>
        <w:tc>
          <w:tcPr>
            <w:tcW w:w="1479" w:type="dxa"/>
          </w:tcPr>
          <w:p w14:paraId="01357817" w14:textId="2EBD8BD9" w:rsidR="00DF7ADF" w:rsidRPr="00CD4BCD" w:rsidRDefault="00DF7ADF" w:rsidP="002954FA">
            <w:pPr>
              <w:pStyle w:val="ListParagraph"/>
              <w:ind w:left="0"/>
              <w:jc w:val="center"/>
              <w:rPr>
                <w:rFonts w:ascii="Arial" w:hAnsi="Arial" w:cs="Arial"/>
              </w:rPr>
            </w:pPr>
          </w:p>
        </w:tc>
      </w:tr>
      <w:tr w:rsidR="00DF7ADF" w:rsidRPr="00CD4BCD" w14:paraId="311CAAED" w14:textId="77777777" w:rsidTr="002954FA">
        <w:tc>
          <w:tcPr>
            <w:tcW w:w="6946" w:type="dxa"/>
          </w:tcPr>
          <w:p w14:paraId="473B8729" w14:textId="77777777" w:rsidR="00DF7ADF" w:rsidRPr="00CD4BCD" w:rsidRDefault="00DF7ADF" w:rsidP="002954FA">
            <w:pPr>
              <w:pStyle w:val="ListParagraph"/>
              <w:ind w:left="0"/>
              <w:jc w:val="both"/>
              <w:rPr>
                <w:rFonts w:ascii="Arial" w:hAnsi="Arial" w:cs="Arial"/>
                <w:u w:val="single"/>
              </w:rPr>
            </w:pPr>
            <w:r w:rsidRPr="00CD4BCD">
              <w:rPr>
                <w:rFonts w:ascii="Arial" w:hAnsi="Arial" w:cs="Arial"/>
                <w:u w:val="single"/>
              </w:rPr>
              <w:t>Capacity and Commitment</w:t>
            </w:r>
          </w:p>
          <w:p w14:paraId="51BD01A4" w14:textId="77777777" w:rsidR="00DF7ADF" w:rsidRPr="00CD4BCD" w:rsidRDefault="00DF7ADF" w:rsidP="004D1EA1">
            <w:pPr>
              <w:pStyle w:val="ListParagraph"/>
              <w:numPr>
                <w:ilvl w:val="0"/>
                <w:numId w:val="2"/>
              </w:numPr>
              <w:jc w:val="both"/>
              <w:rPr>
                <w:rFonts w:ascii="Arial" w:hAnsi="Arial" w:cs="Arial"/>
              </w:rPr>
            </w:pPr>
            <w:r w:rsidRPr="00CD4BCD">
              <w:rPr>
                <w:rFonts w:ascii="Arial" w:hAnsi="Arial" w:cs="Arial"/>
              </w:rPr>
              <w:t>Track Record and qualification of researchers</w:t>
            </w:r>
          </w:p>
          <w:p w14:paraId="5AF4D0EF" w14:textId="77777777" w:rsidR="00DF7ADF" w:rsidRPr="00CD4BCD" w:rsidRDefault="00DF7ADF" w:rsidP="004D1EA1">
            <w:pPr>
              <w:pStyle w:val="ListParagraph"/>
              <w:numPr>
                <w:ilvl w:val="0"/>
                <w:numId w:val="2"/>
              </w:numPr>
              <w:jc w:val="both"/>
              <w:rPr>
                <w:rFonts w:ascii="Arial" w:hAnsi="Arial" w:cs="Arial"/>
              </w:rPr>
            </w:pPr>
            <w:r w:rsidRPr="00CD4BCD">
              <w:rPr>
                <w:rFonts w:ascii="Arial" w:hAnsi="Arial" w:cs="Arial"/>
              </w:rPr>
              <w:t>Feasibility of project deliverables</w:t>
            </w:r>
          </w:p>
          <w:p w14:paraId="7D00514A" w14:textId="77777777" w:rsidR="00DF7ADF" w:rsidRPr="00CD4BCD" w:rsidRDefault="00DF7ADF" w:rsidP="004D1EA1">
            <w:pPr>
              <w:pStyle w:val="ListParagraph"/>
              <w:numPr>
                <w:ilvl w:val="0"/>
                <w:numId w:val="2"/>
              </w:numPr>
              <w:jc w:val="both"/>
              <w:rPr>
                <w:rFonts w:ascii="Arial" w:hAnsi="Arial" w:cs="Arial"/>
              </w:rPr>
            </w:pPr>
            <w:r w:rsidRPr="00CD4BCD">
              <w:rPr>
                <w:rFonts w:ascii="Arial" w:hAnsi="Arial" w:cs="Arial"/>
              </w:rPr>
              <w:t>Adherence to project milestones</w:t>
            </w:r>
          </w:p>
          <w:p w14:paraId="103B7660" w14:textId="77777777" w:rsidR="00DF7ADF" w:rsidRPr="00CD4BCD" w:rsidRDefault="00DF7ADF" w:rsidP="004D1EA1">
            <w:pPr>
              <w:pStyle w:val="ListParagraph"/>
              <w:numPr>
                <w:ilvl w:val="0"/>
                <w:numId w:val="2"/>
              </w:numPr>
              <w:jc w:val="both"/>
              <w:rPr>
                <w:rFonts w:ascii="Arial" w:hAnsi="Arial" w:cs="Arial"/>
              </w:rPr>
            </w:pPr>
            <w:r w:rsidRPr="00CD4BCD">
              <w:rPr>
                <w:rFonts w:ascii="Arial" w:hAnsi="Arial" w:cs="Arial"/>
              </w:rPr>
              <w:t>Feasibility of projected expenditure</w:t>
            </w:r>
          </w:p>
          <w:p w14:paraId="54390954" w14:textId="77777777" w:rsidR="00DF7ADF" w:rsidRPr="00CD4BCD" w:rsidRDefault="00DF7ADF" w:rsidP="004D1EA1">
            <w:pPr>
              <w:pStyle w:val="ListParagraph"/>
              <w:numPr>
                <w:ilvl w:val="0"/>
                <w:numId w:val="2"/>
              </w:numPr>
              <w:jc w:val="both"/>
              <w:rPr>
                <w:rFonts w:ascii="Arial" w:hAnsi="Arial" w:cs="Arial"/>
              </w:rPr>
            </w:pPr>
            <w:r w:rsidRPr="00CD4BCD">
              <w:rPr>
                <w:rFonts w:ascii="Arial" w:hAnsi="Arial" w:cs="Arial"/>
              </w:rPr>
              <w:t>Collaboration with other interested parties, e.g. government agencies, think tanks, foundations,</w:t>
            </w:r>
            <w:r>
              <w:rPr>
                <w:rFonts w:ascii="Arial" w:hAnsi="Arial" w:cs="Arial"/>
              </w:rPr>
              <w:t xml:space="preserve"> tertiary institutions, clans, schools etc.</w:t>
            </w:r>
          </w:p>
        </w:tc>
        <w:tc>
          <w:tcPr>
            <w:tcW w:w="1479" w:type="dxa"/>
          </w:tcPr>
          <w:p w14:paraId="2B27CE28" w14:textId="77777777" w:rsidR="00DF7ADF" w:rsidRPr="00CD4BCD" w:rsidRDefault="00DF7ADF" w:rsidP="002954FA">
            <w:pPr>
              <w:pStyle w:val="ListParagraph"/>
              <w:ind w:left="0"/>
              <w:jc w:val="center"/>
              <w:rPr>
                <w:rFonts w:ascii="Arial" w:hAnsi="Arial" w:cs="Arial"/>
              </w:rPr>
            </w:pPr>
            <w:r w:rsidRPr="00CD4BCD">
              <w:rPr>
                <w:rFonts w:ascii="Arial" w:hAnsi="Arial" w:cs="Arial"/>
              </w:rPr>
              <w:t>20%</w:t>
            </w:r>
          </w:p>
        </w:tc>
      </w:tr>
      <w:tr w:rsidR="00DF7ADF" w:rsidRPr="00CD4BCD" w14:paraId="24C8B9BD" w14:textId="77777777" w:rsidTr="002954FA">
        <w:tc>
          <w:tcPr>
            <w:tcW w:w="6946" w:type="dxa"/>
          </w:tcPr>
          <w:p w14:paraId="33D60A22" w14:textId="77777777" w:rsidR="00DF7ADF" w:rsidRPr="006E28CB" w:rsidRDefault="00DF7ADF" w:rsidP="002954FA">
            <w:pPr>
              <w:pStyle w:val="ListParagraph"/>
              <w:ind w:left="0"/>
              <w:jc w:val="both"/>
              <w:rPr>
                <w:rFonts w:ascii="Arial" w:hAnsi="Arial" w:cs="Arial"/>
                <w:u w:val="single"/>
              </w:rPr>
            </w:pPr>
            <w:r w:rsidRPr="00BD765E">
              <w:rPr>
                <w:rFonts w:ascii="Arial" w:hAnsi="Arial" w:cs="Arial"/>
                <w:u w:val="single"/>
              </w:rPr>
              <w:t>Dissemination of research findings</w:t>
            </w:r>
          </w:p>
          <w:p w14:paraId="6CE38D59" w14:textId="77777777" w:rsidR="00003ECA" w:rsidRPr="00930ADD" w:rsidRDefault="00003ECA" w:rsidP="00003ECA">
            <w:pPr>
              <w:pStyle w:val="ListParagraph"/>
              <w:numPr>
                <w:ilvl w:val="0"/>
                <w:numId w:val="2"/>
              </w:numPr>
              <w:jc w:val="both"/>
              <w:rPr>
                <w:rFonts w:ascii="Arial" w:hAnsi="Arial" w:cs="Arial"/>
              </w:rPr>
            </w:pPr>
            <w:r w:rsidRPr="00930ADD">
              <w:rPr>
                <w:rFonts w:ascii="Arial" w:hAnsi="Arial" w:cs="Arial"/>
              </w:rPr>
              <w:t xml:space="preserve">Digital version made freely available online on SCCC’s platforms </w:t>
            </w:r>
            <w:r w:rsidRPr="00930ADD">
              <w:rPr>
                <w:rFonts w:ascii="Arial" w:hAnsi="Arial" w:cs="Arial"/>
                <w:b/>
              </w:rPr>
              <w:t>(compulsory requirement)</w:t>
            </w:r>
          </w:p>
          <w:p w14:paraId="354F917F" w14:textId="38AAE0E5" w:rsidR="00DF7ADF" w:rsidRPr="00CD4BCD" w:rsidRDefault="00DF7ADF" w:rsidP="004D1EA1">
            <w:pPr>
              <w:pStyle w:val="ListParagraph"/>
              <w:numPr>
                <w:ilvl w:val="0"/>
                <w:numId w:val="2"/>
              </w:numPr>
              <w:jc w:val="both"/>
              <w:rPr>
                <w:rFonts w:ascii="Arial" w:hAnsi="Arial" w:cs="Arial"/>
              </w:rPr>
            </w:pPr>
            <w:r w:rsidRPr="00CD4BCD">
              <w:rPr>
                <w:rFonts w:ascii="Arial" w:hAnsi="Arial" w:cs="Arial"/>
              </w:rPr>
              <w:t xml:space="preserve">Accessibility of </w:t>
            </w:r>
            <w:r w:rsidR="00003ECA">
              <w:rPr>
                <w:rFonts w:ascii="Arial" w:hAnsi="Arial" w:cs="Arial"/>
              </w:rPr>
              <w:t>content</w:t>
            </w:r>
            <w:r w:rsidRPr="00CD4BCD">
              <w:rPr>
                <w:rFonts w:ascii="Arial" w:hAnsi="Arial" w:cs="Arial"/>
              </w:rPr>
              <w:t>, e.g. through online and social media, videography</w:t>
            </w:r>
          </w:p>
          <w:p w14:paraId="06292143" w14:textId="273650CC" w:rsidR="00DF7ADF" w:rsidRPr="00CD4BCD" w:rsidRDefault="00003ECA" w:rsidP="004D1EA1">
            <w:pPr>
              <w:pStyle w:val="ListParagraph"/>
              <w:numPr>
                <w:ilvl w:val="0"/>
                <w:numId w:val="2"/>
              </w:numPr>
              <w:jc w:val="both"/>
              <w:rPr>
                <w:rFonts w:ascii="Arial" w:hAnsi="Arial" w:cs="Arial"/>
              </w:rPr>
            </w:pPr>
            <w:r>
              <w:rPr>
                <w:rFonts w:ascii="Arial" w:hAnsi="Arial" w:cs="Arial"/>
              </w:rPr>
              <w:t>D</w:t>
            </w:r>
            <w:r w:rsidR="00DF7ADF" w:rsidRPr="00CD4BCD">
              <w:rPr>
                <w:rFonts w:ascii="Arial" w:hAnsi="Arial" w:cs="Arial"/>
              </w:rPr>
              <w:t xml:space="preserve">isseminating </w:t>
            </w:r>
            <w:r>
              <w:rPr>
                <w:rFonts w:ascii="Arial" w:hAnsi="Arial" w:cs="Arial"/>
              </w:rPr>
              <w:t xml:space="preserve">content </w:t>
            </w:r>
            <w:r w:rsidR="00DF7ADF" w:rsidRPr="00CD4BCD">
              <w:rPr>
                <w:rFonts w:ascii="Arial" w:hAnsi="Arial" w:cs="Arial"/>
              </w:rPr>
              <w:t xml:space="preserve">to </w:t>
            </w:r>
            <w:r>
              <w:rPr>
                <w:rFonts w:ascii="Arial" w:hAnsi="Arial" w:cs="Arial"/>
              </w:rPr>
              <w:t xml:space="preserve">wider </w:t>
            </w:r>
            <w:r w:rsidR="00DF7ADF" w:rsidRPr="00CD4BCD">
              <w:rPr>
                <w:rFonts w:ascii="Arial" w:hAnsi="Arial" w:cs="Arial"/>
              </w:rPr>
              <w:t>community thr</w:t>
            </w:r>
            <w:r w:rsidR="00DF7ADF">
              <w:rPr>
                <w:rFonts w:ascii="Arial" w:hAnsi="Arial" w:cs="Arial"/>
              </w:rPr>
              <w:t>ough symposium, conferences,</w:t>
            </w:r>
            <w:r w:rsidR="00DF7ADF" w:rsidRPr="00CD4BCD">
              <w:rPr>
                <w:rFonts w:ascii="Arial" w:hAnsi="Arial" w:cs="Arial"/>
              </w:rPr>
              <w:t xml:space="preserve"> talks, etc</w:t>
            </w:r>
          </w:p>
        </w:tc>
        <w:tc>
          <w:tcPr>
            <w:tcW w:w="1479" w:type="dxa"/>
          </w:tcPr>
          <w:p w14:paraId="72EDB86A" w14:textId="69C65A4E" w:rsidR="00DF7ADF" w:rsidRPr="00CD4BCD" w:rsidRDefault="00003ECA" w:rsidP="002954FA">
            <w:pPr>
              <w:pStyle w:val="ListParagraph"/>
              <w:ind w:left="0"/>
              <w:jc w:val="center"/>
              <w:rPr>
                <w:rFonts w:ascii="Arial" w:hAnsi="Arial" w:cs="Arial"/>
              </w:rPr>
            </w:pPr>
            <w:r>
              <w:rPr>
                <w:rFonts w:ascii="Arial" w:hAnsi="Arial" w:cs="Arial"/>
              </w:rPr>
              <w:t>4</w:t>
            </w:r>
            <w:r w:rsidR="00DF7ADF" w:rsidRPr="00CD4BCD">
              <w:rPr>
                <w:rFonts w:ascii="Arial" w:hAnsi="Arial" w:cs="Arial"/>
              </w:rPr>
              <w:t>0%</w:t>
            </w:r>
          </w:p>
        </w:tc>
      </w:tr>
    </w:tbl>
    <w:p w14:paraId="438A4B9F" w14:textId="77777777" w:rsidR="00535173" w:rsidRPr="00535173" w:rsidRDefault="00535173" w:rsidP="004B5314">
      <w:pPr>
        <w:jc w:val="both"/>
        <w:rPr>
          <w:rFonts w:ascii="Arial" w:hAnsi="Arial" w:cs="Arial"/>
          <w:lang w:val="en-US" w:eastAsia="zh-TW"/>
        </w:rPr>
      </w:pPr>
    </w:p>
    <w:p w14:paraId="2B83E2F0" w14:textId="77777777" w:rsidR="00535173" w:rsidRDefault="00DF7ADF" w:rsidP="004B5314">
      <w:pPr>
        <w:jc w:val="both"/>
        <w:rPr>
          <w:rFonts w:ascii="Arial" w:hAnsi="Arial" w:cs="Arial"/>
        </w:rPr>
      </w:pPr>
      <w:r>
        <w:rPr>
          <w:rFonts w:ascii="Arial" w:hAnsi="Arial" w:cs="Arial"/>
        </w:rPr>
        <w:lastRenderedPageBreak/>
        <w:t>4</w:t>
      </w:r>
      <w:r w:rsidR="00C14618">
        <w:rPr>
          <w:rFonts w:ascii="Arial" w:hAnsi="Arial" w:cs="Arial"/>
        </w:rPr>
        <w:t>.</w:t>
      </w:r>
      <w:r w:rsidR="00A52C8A">
        <w:rPr>
          <w:rFonts w:ascii="Arial" w:hAnsi="Arial" w:cs="Arial"/>
        </w:rPr>
        <w:t>8</w:t>
      </w:r>
      <w:r w:rsidR="00C14618">
        <w:rPr>
          <w:rFonts w:ascii="Arial" w:hAnsi="Arial" w:cs="Arial"/>
        </w:rPr>
        <w:tab/>
      </w:r>
      <w:r w:rsidR="00C14618" w:rsidRPr="00C14618">
        <w:rPr>
          <w:rFonts w:ascii="Arial" w:hAnsi="Arial" w:cs="Arial"/>
        </w:rPr>
        <w:t>For each application, the applicant may be called for an int</w:t>
      </w:r>
      <w:r w:rsidR="000A70D9">
        <w:rPr>
          <w:rFonts w:ascii="Arial" w:hAnsi="Arial" w:cs="Arial"/>
        </w:rPr>
        <w:t>erview session with the AAC</w:t>
      </w:r>
      <w:r w:rsidR="00C14618" w:rsidRPr="00C14618">
        <w:rPr>
          <w:rFonts w:ascii="Arial" w:hAnsi="Arial" w:cs="Arial"/>
        </w:rPr>
        <w:t>.</w:t>
      </w:r>
    </w:p>
    <w:p w14:paraId="7DA5D24C" w14:textId="77777777" w:rsidR="00C14618" w:rsidRDefault="00C14618" w:rsidP="004B5314">
      <w:pPr>
        <w:jc w:val="both"/>
        <w:rPr>
          <w:rFonts w:ascii="Arial" w:hAnsi="Arial" w:cs="Arial"/>
        </w:rPr>
      </w:pPr>
    </w:p>
    <w:p w14:paraId="5D81A7E4" w14:textId="77777777" w:rsidR="00C14618" w:rsidRDefault="00DF7ADF" w:rsidP="004B5314">
      <w:pPr>
        <w:jc w:val="both"/>
        <w:rPr>
          <w:rFonts w:ascii="Arial" w:hAnsi="Arial" w:cs="Arial"/>
        </w:rPr>
      </w:pPr>
      <w:r>
        <w:rPr>
          <w:rFonts w:ascii="Arial" w:hAnsi="Arial" w:cs="Arial"/>
        </w:rPr>
        <w:t>4</w:t>
      </w:r>
      <w:r w:rsidR="00C14618">
        <w:rPr>
          <w:rFonts w:ascii="Arial" w:hAnsi="Arial" w:cs="Arial"/>
        </w:rPr>
        <w:t>.</w:t>
      </w:r>
      <w:r w:rsidR="00A52C8A">
        <w:rPr>
          <w:rFonts w:ascii="Arial" w:hAnsi="Arial" w:cs="Arial"/>
        </w:rPr>
        <w:t>9</w:t>
      </w:r>
      <w:r w:rsidR="00C14618">
        <w:rPr>
          <w:rFonts w:ascii="Arial" w:hAnsi="Arial" w:cs="Arial"/>
        </w:rPr>
        <w:tab/>
      </w:r>
      <w:r w:rsidR="00C14618" w:rsidRPr="00C14618">
        <w:rPr>
          <w:rFonts w:ascii="Arial" w:hAnsi="Arial" w:cs="Arial"/>
        </w:rPr>
        <w:t>Successful applicants will receive a Letter of Offer containing:</w:t>
      </w:r>
    </w:p>
    <w:p w14:paraId="5212C073" w14:textId="77777777" w:rsidR="00C14618" w:rsidRDefault="00C14618" w:rsidP="004B5314">
      <w:pPr>
        <w:jc w:val="both"/>
        <w:rPr>
          <w:rFonts w:ascii="Arial" w:hAnsi="Arial" w:cs="Arial"/>
        </w:rPr>
      </w:pPr>
    </w:p>
    <w:p w14:paraId="346DE7D3" w14:textId="77777777" w:rsidR="00C14618" w:rsidRDefault="00DF7ADF" w:rsidP="004D1EA1">
      <w:pPr>
        <w:pStyle w:val="ListParagraph"/>
        <w:numPr>
          <w:ilvl w:val="0"/>
          <w:numId w:val="3"/>
        </w:numPr>
        <w:jc w:val="both"/>
        <w:rPr>
          <w:rFonts w:ascii="Arial" w:hAnsi="Arial" w:cs="Arial"/>
        </w:rPr>
      </w:pPr>
      <w:r>
        <w:rPr>
          <w:rFonts w:ascii="Arial" w:hAnsi="Arial" w:cs="Arial"/>
        </w:rPr>
        <w:t xml:space="preserve">SCCCPG </w:t>
      </w:r>
      <w:r w:rsidR="00C14618" w:rsidRPr="00C14618">
        <w:rPr>
          <w:rFonts w:ascii="Arial" w:hAnsi="Arial" w:cs="Arial"/>
        </w:rPr>
        <w:t>Acceptance Form;</w:t>
      </w:r>
    </w:p>
    <w:p w14:paraId="776360A4" w14:textId="77777777" w:rsidR="00C14618" w:rsidRPr="00C14618" w:rsidRDefault="00C14618" w:rsidP="00C14618">
      <w:pPr>
        <w:pStyle w:val="ListParagraph"/>
        <w:jc w:val="both"/>
        <w:rPr>
          <w:rFonts w:ascii="Arial" w:hAnsi="Arial" w:cs="Arial"/>
        </w:rPr>
      </w:pPr>
    </w:p>
    <w:p w14:paraId="3A7F6F5C" w14:textId="77777777" w:rsidR="00C14618" w:rsidRDefault="00C14618" w:rsidP="004D1EA1">
      <w:pPr>
        <w:pStyle w:val="ListParagraph"/>
        <w:numPr>
          <w:ilvl w:val="0"/>
          <w:numId w:val="3"/>
        </w:numPr>
        <w:jc w:val="both"/>
        <w:rPr>
          <w:rFonts w:ascii="Arial" w:hAnsi="Arial" w:cs="Arial"/>
        </w:rPr>
      </w:pPr>
      <w:r w:rsidRPr="00C14618">
        <w:rPr>
          <w:rFonts w:ascii="Arial" w:hAnsi="Arial" w:cs="Arial"/>
        </w:rPr>
        <w:t xml:space="preserve">Project/Disbursement Schedule (the grant will be disbursed in stages upon completion of key agreed milestones of the project); </w:t>
      </w:r>
    </w:p>
    <w:p w14:paraId="45DFF8F5" w14:textId="77777777" w:rsidR="00C14618" w:rsidRPr="00C14618" w:rsidRDefault="00C14618" w:rsidP="00C14618">
      <w:pPr>
        <w:jc w:val="both"/>
        <w:rPr>
          <w:rFonts w:ascii="Arial" w:hAnsi="Arial" w:cs="Arial"/>
        </w:rPr>
      </w:pPr>
    </w:p>
    <w:p w14:paraId="3C5EB55B" w14:textId="77777777" w:rsidR="00C14618" w:rsidRDefault="00C14618" w:rsidP="004D1EA1">
      <w:pPr>
        <w:pStyle w:val="ListParagraph"/>
        <w:numPr>
          <w:ilvl w:val="0"/>
          <w:numId w:val="3"/>
        </w:numPr>
        <w:jc w:val="both"/>
        <w:rPr>
          <w:rFonts w:ascii="Arial" w:hAnsi="Arial" w:cs="Arial"/>
        </w:rPr>
      </w:pPr>
      <w:r w:rsidRPr="00C14618">
        <w:rPr>
          <w:rFonts w:ascii="Arial" w:hAnsi="Arial" w:cs="Arial"/>
        </w:rPr>
        <w:t>Terms and Conditions for the grant</w:t>
      </w:r>
      <w:r w:rsidR="00DF7ADF">
        <w:rPr>
          <w:rFonts w:ascii="Arial" w:hAnsi="Arial" w:cs="Arial"/>
        </w:rPr>
        <w:t xml:space="preserve">; and </w:t>
      </w:r>
    </w:p>
    <w:p w14:paraId="1860428C" w14:textId="77777777" w:rsidR="00DF7ADF" w:rsidRPr="00DF7ADF" w:rsidRDefault="00DF7ADF" w:rsidP="00DF7ADF">
      <w:pPr>
        <w:pStyle w:val="ListParagraph"/>
        <w:rPr>
          <w:rFonts w:ascii="Arial" w:hAnsi="Arial" w:cs="Arial"/>
        </w:rPr>
      </w:pPr>
    </w:p>
    <w:p w14:paraId="3FE5AA35" w14:textId="77777777" w:rsidR="00DF7ADF" w:rsidRPr="00C14618" w:rsidRDefault="00DF7ADF" w:rsidP="004D1EA1">
      <w:pPr>
        <w:pStyle w:val="ListParagraph"/>
        <w:numPr>
          <w:ilvl w:val="0"/>
          <w:numId w:val="3"/>
        </w:numPr>
        <w:jc w:val="both"/>
        <w:rPr>
          <w:rFonts w:ascii="Arial" w:hAnsi="Arial" w:cs="Arial"/>
        </w:rPr>
      </w:pPr>
      <w:r>
        <w:rPr>
          <w:rFonts w:ascii="Arial" w:hAnsi="Arial" w:cs="Arial"/>
        </w:rPr>
        <w:t xml:space="preserve">Giro Form. </w:t>
      </w:r>
    </w:p>
    <w:p w14:paraId="68BF99AE" w14:textId="20B27835" w:rsidR="00C14618" w:rsidRDefault="00C14618" w:rsidP="004B5314">
      <w:pPr>
        <w:jc w:val="both"/>
        <w:rPr>
          <w:rFonts w:ascii="Arial" w:hAnsi="Arial" w:cs="Arial"/>
        </w:rPr>
      </w:pPr>
    </w:p>
    <w:p w14:paraId="2321FF4B" w14:textId="77777777" w:rsidR="00003ECA" w:rsidRPr="0041057E" w:rsidRDefault="00003ECA" w:rsidP="00003ECA">
      <w:pPr>
        <w:jc w:val="both"/>
        <w:rPr>
          <w:rFonts w:ascii="Arial" w:hAnsi="Arial" w:cs="Arial"/>
          <w:lang w:val="en-SG"/>
        </w:rPr>
      </w:pPr>
      <w:r w:rsidRPr="003A4C4E">
        <w:rPr>
          <w:rFonts w:ascii="Arial" w:hAnsi="Arial" w:cs="Arial"/>
          <w:lang w:val="en-SG"/>
        </w:rPr>
        <w:t xml:space="preserve">The maximum grant quantum for the project is </w:t>
      </w:r>
      <w:r w:rsidRPr="003A4C4E">
        <w:rPr>
          <w:rFonts w:ascii="Arial" w:hAnsi="Arial" w:cs="Arial"/>
          <w:u w:val="single"/>
        </w:rPr>
        <w:t>50% of the project funding subject to a cap of S$50,000 per project.</w:t>
      </w:r>
    </w:p>
    <w:p w14:paraId="79BA5FB8" w14:textId="3DDEF4CB" w:rsidR="00003ECA" w:rsidRPr="003A4C4E" w:rsidRDefault="00003ECA" w:rsidP="004B5314">
      <w:pPr>
        <w:jc w:val="both"/>
        <w:rPr>
          <w:rFonts w:ascii="Arial" w:hAnsi="Arial" w:cs="Arial"/>
          <w:lang w:val="en-SG"/>
        </w:rPr>
      </w:pPr>
    </w:p>
    <w:p w14:paraId="2D61D428" w14:textId="77777777" w:rsidR="00003ECA" w:rsidRDefault="00003ECA" w:rsidP="004B5314">
      <w:pPr>
        <w:jc w:val="both"/>
        <w:rPr>
          <w:rFonts w:ascii="Arial" w:hAnsi="Arial" w:cs="Arial"/>
        </w:rPr>
      </w:pPr>
    </w:p>
    <w:p w14:paraId="19778DAB" w14:textId="77777777" w:rsidR="00C14618" w:rsidRDefault="00DF7ADF" w:rsidP="004B5314">
      <w:pPr>
        <w:jc w:val="both"/>
        <w:rPr>
          <w:rFonts w:ascii="Arial" w:hAnsi="Arial" w:cs="Arial"/>
        </w:rPr>
      </w:pPr>
      <w:r>
        <w:rPr>
          <w:rFonts w:ascii="Arial" w:hAnsi="Arial" w:cs="Arial"/>
        </w:rPr>
        <w:t>4</w:t>
      </w:r>
      <w:r w:rsidR="00C14618">
        <w:rPr>
          <w:rFonts w:ascii="Arial" w:hAnsi="Arial" w:cs="Arial"/>
        </w:rPr>
        <w:t>.1</w:t>
      </w:r>
      <w:r w:rsidR="00A52C8A">
        <w:rPr>
          <w:rFonts w:ascii="Arial" w:hAnsi="Arial" w:cs="Arial"/>
        </w:rPr>
        <w:t>0</w:t>
      </w:r>
      <w:r w:rsidR="00C14618">
        <w:rPr>
          <w:rFonts w:ascii="Arial" w:hAnsi="Arial" w:cs="Arial"/>
        </w:rPr>
        <w:tab/>
      </w:r>
      <w:r w:rsidR="00C14618" w:rsidRPr="00C14618">
        <w:rPr>
          <w:rFonts w:ascii="Arial" w:hAnsi="Arial" w:cs="Arial"/>
        </w:rPr>
        <w:t xml:space="preserve">The grant offer will be valid for two (2) weeks from the date of SCCC’s Letter of Offer (unless otherwise agreed between the applicant and SCCC). The offer will lapse if the applicant does not accept the offer by returning an executed/signed copy of the </w:t>
      </w:r>
      <w:r>
        <w:rPr>
          <w:rFonts w:ascii="Arial" w:hAnsi="Arial" w:cs="Arial"/>
        </w:rPr>
        <w:t>SCCCPG</w:t>
      </w:r>
      <w:r w:rsidR="00C14618" w:rsidRPr="00C14618">
        <w:rPr>
          <w:rFonts w:ascii="Arial" w:hAnsi="Arial" w:cs="Arial"/>
        </w:rPr>
        <w:t xml:space="preserve"> Acceptance Form as accompanied by the Letter of Offer within the stated period unless a valid reason is provided.</w:t>
      </w:r>
    </w:p>
    <w:p w14:paraId="1A828A5A" w14:textId="77777777" w:rsidR="00C14618" w:rsidRDefault="00C14618" w:rsidP="004B5314">
      <w:pPr>
        <w:jc w:val="both"/>
        <w:rPr>
          <w:rFonts w:ascii="Arial" w:hAnsi="Arial" w:cs="Arial"/>
        </w:rPr>
      </w:pPr>
    </w:p>
    <w:p w14:paraId="1D025F23" w14:textId="77777777" w:rsidR="00C14618" w:rsidRDefault="00DF7ADF" w:rsidP="004B5314">
      <w:pPr>
        <w:jc w:val="both"/>
        <w:rPr>
          <w:rFonts w:ascii="Arial" w:hAnsi="Arial" w:cs="Arial"/>
        </w:rPr>
      </w:pPr>
      <w:r>
        <w:rPr>
          <w:rFonts w:ascii="Arial" w:hAnsi="Arial" w:cs="Arial"/>
        </w:rPr>
        <w:t>4</w:t>
      </w:r>
      <w:r w:rsidR="00C14618">
        <w:rPr>
          <w:rFonts w:ascii="Arial" w:hAnsi="Arial" w:cs="Arial"/>
        </w:rPr>
        <w:t>.1</w:t>
      </w:r>
      <w:r w:rsidR="00A52C8A">
        <w:rPr>
          <w:rFonts w:ascii="Arial" w:hAnsi="Arial" w:cs="Arial"/>
        </w:rPr>
        <w:t>1</w:t>
      </w:r>
      <w:r w:rsidR="00C14618">
        <w:rPr>
          <w:rFonts w:ascii="Arial" w:hAnsi="Arial" w:cs="Arial"/>
        </w:rPr>
        <w:tab/>
      </w:r>
      <w:r w:rsidR="00C14618" w:rsidRPr="00C14618">
        <w:rPr>
          <w:rFonts w:ascii="Arial" w:hAnsi="Arial" w:cs="Arial"/>
        </w:rPr>
        <w:t>Unsuccessful applicants will receive a Letter of Notification upon the completion of the evaluation process.</w:t>
      </w:r>
    </w:p>
    <w:p w14:paraId="7F087D48" w14:textId="77777777" w:rsidR="00C14618" w:rsidRDefault="00C14618" w:rsidP="004B5314">
      <w:pPr>
        <w:jc w:val="both"/>
        <w:rPr>
          <w:rFonts w:ascii="Arial" w:hAnsi="Arial" w:cs="Arial"/>
        </w:rPr>
      </w:pPr>
    </w:p>
    <w:p w14:paraId="03BB1C82" w14:textId="77777777" w:rsidR="00C14618" w:rsidRDefault="00DF7ADF" w:rsidP="004B5314">
      <w:pPr>
        <w:jc w:val="both"/>
        <w:rPr>
          <w:rFonts w:ascii="Arial" w:hAnsi="Arial" w:cs="Arial"/>
        </w:rPr>
      </w:pPr>
      <w:r>
        <w:rPr>
          <w:rFonts w:ascii="Arial" w:hAnsi="Arial" w:cs="Arial"/>
        </w:rPr>
        <w:t>4</w:t>
      </w:r>
      <w:r w:rsidR="00C14618">
        <w:rPr>
          <w:rFonts w:ascii="Arial" w:hAnsi="Arial" w:cs="Arial"/>
        </w:rPr>
        <w:t>.1</w:t>
      </w:r>
      <w:r w:rsidR="00A52C8A">
        <w:rPr>
          <w:rFonts w:ascii="Arial" w:hAnsi="Arial" w:cs="Arial"/>
        </w:rPr>
        <w:t>2</w:t>
      </w:r>
      <w:r w:rsidR="00C14618">
        <w:rPr>
          <w:rFonts w:ascii="Arial" w:hAnsi="Arial" w:cs="Arial"/>
        </w:rPr>
        <w:tab/>
      </w:r>
      <w:r w:rsidR="00C14618" w:rsidRPr="00C14618">
        <w:rPr>
          <w:rFonts w:ascii="Arial" w:hAnsi="Arial" w:cs="Arial"/>
        </w:rPr>
        <w:t>SCCC’s decision is final. SCCC reserves the right not to disclose reasons for approving or not approving an application. Appeal cases will be reviewed only on grounds of possible improper processing procedures. Unsuccessful applicants must substantiate these claims with concrete evidence and reasons. Please s</w:t>
      </w:r>
      <w:r w:rsidR="00C14618">
        <w:rPr>
          <w:rFonts w:ascii="Arial" w:hAnsi="Arial" w:cs="Arial"/>
        </w:rPr>
        <w:t xml:space="preserve">ubmit your appeals by email to </w:t>
      </w:r>
      <w:r>
        <w:rPr>
          <w:rFonts w:ascii="Arial" w:hAnsi="Arial" w:cs="Arial"/>
          <w:u w:val="single"/>
        </w:rPr>
        <w:t>publication</w:t>
      </w:r>
      <w:r w:rsidR="00C14618" w:rsidRPr="004536C8">
        <w:rPr>
          <w:rFonts w:ascii="Arial" w:hAnsi="Arial" w:cs="Arial"/>
          <w:u w:val="single"/>
        </w:rPr>
        <w:t>grant@singaporeccc.org.sg</w:t>
      </w:r>
      <w:r w:rsidR="00C14618" w:rsidRPr="00C14618">
        <w:rPr>
          <w:rFonts w:ascii="Arial" w:hAnsi="Arial" w:cs="Arial"/>
        </w:rPr>
        <w:t xml:space="preserve"> and indicate your project title and case number in the subject line of the email, within fourteen (14) days from the dat</w:t>
      </w:r>
      <w:r w:rsidR="0041057E">
        <w:rPr>
          <w:rFonts w:ascii="Arial" w:hAnsi="Arial" w:cs="Arial"/>
        </w:rPr>
        <w:t>e of the Letter of Notification</w:t>
      </w:r>
      <w:r w:rsidR="00C14618" w:rsidRPr="00C14618">
        <w:rPr>
          <w:rFonts w:ascii="Arial" w:hAnsi="Arial" w:cs="Arial"/>
        </w:rPr>
        <w:t xml:space="preserve"> and before the commencement of the project.</w:t>
      </w:r>
    </w:p>
    <w:p w14:paraId="3C4169B0" w14:textId="77777777" w:rsidR="00535173" w:rsidRDefault="00535173" w:rsidP="004B5314">
      <w:pPr>
        <w:jc w:val="both"/>
        <w:rPr>
          <w:rFonts w:ascii="Arial" w:hAnsi="Arial" w:cs="Arial"/>
          <w:lang w:val="en-SG"/>
        </w:rPr>
      </w:pPr>
    </w:p>
    <w:p w14:paraId="34806333" w14:textId="77777777" w:rsidR="00DF7ADF" w:rsidRDefault="00DF7ADF" w:rsidP="004B5314">
      <w:pPr>
        <w:jc w:val="both"/>
        <w:rPr>
          <w:rFonts w:ascii="Arial" w:hAnsi="Arial" w:cs="Arial"/>
          <w:lang w:val="en-SG"/>
        </w:rPr>
      </w:pPr>
    </w:p>
    <w:p w14:paraId="3C6A6256" w14:textId="77777777" w:rsidR="00DF7ADF" w:rsidRPr="00DF7ADF" w:rsidRDefault="00F14828" w:rsidP="004D1EA1">
      <w:pPr>
        <w:pStyle w:val="ListParagraph"/>
        <w:numPr>
          <w:ilvl w:val="0"/>
          <w:numId w:val="8"/>
        </w:numPr>
        <w:ind w:hanging="720"/>
        <w:jc w:val="both"/>
        <w:rPr>
          <w:rFonts w:ascii="Arial" w:hAnsi="Arial" w:cs="Arial"/>
          <w:b/>
        </w:rPr>
      </w:pPr>
      <w:r>
        <w:rPr>
          <w:rFonts w:ascii="Arial" w:hAnsi="Arial" w:cs="Arial"/>
          <w:b/>
        </w:rPr>
        <w:t>Grant</w:t>
      </w:r>
      <w:r w:rsidR="00DF7ADF" w:rsidRPr="00DF7ADF">
        <w:rPr>
          <w:rFonts w:ascii="Arial" w:hAnsi="Arial" w:cs="Arial"/>
          <w:b/>
        </w:rPr>
        <w:t xml:space="preserve"> </w:t>
      </w:r>
      <w:r w:rsidR="000211F9">
        <w:rPr>
          <w:rFonts w:ascii="Arial" w:hAnsi="Arial" w:cs="Arial"/>
          <w:b/>
        </w:rPr>
        <w:t>Deliverables</w:t>
      </w:r>
      <w:r w:rsidR="00DF7ADF" w:rsidRPr="00DF7ADF">
        <w:rPr>
          <w:rFonts w:ascii="Arial" w:hAnsi="Arial" w:cs="Arial"/>
          <w:b/>
        </w:rPr>
        <w:t xml:space="preserve"> and</w:t>
      </w:r>
      <w:r w:rsidR="00D35EB2">
        <w:rPr>
          <w:rFonts w:ascii="Arial" w:hAnsi="Arial" w:cs="Arial"/>
          <w:b/>
        </w:rPr>
        <w:t xml:space="preserve"> Disbursement</w:t>
      </w:r>
    </w:p>
    <w:p w14:paraId="584B49AB" w14:textId="77777777" w:rsidR="00DF7ADF" w:rsidRDefault="00DF7ADF" w:rsidP="00DF7ADF">
      <w:pPr>
        <w:jc w:val="both"/>
        <w:rPr>
          <w:rFonts w:ascii="Arial" w:hAnsi="Arial" w:cs="Arial"/>
          <w:lang w:val="en-SG"/>
        </w:rPr>
      </w:pPr>
    </w:p>
    <w:p w14:paraId="5B560973" w14:textId="77777777" w:rsidR="00DF7ADF" w:rsidRPr="0002223D" w:rsidRDefault="00DF7ADF" w:rsidP="004D1EA1">
      <w:pPr>
        <w:pStyle w:val="ListParagraph"/>
        <w:numPr>
          <w:ilvl w:val="1"/>
          <w:numId w:val="10"/>
        </w:numPr>
        <w:ind w:left="0" w:firstLine="0"/>
        <w:jc w:val="both"/>
        <w:rPr>
          <w:rFonts w:ascii="Arial" w:hAnsi="Arial" w:cs="Arial"/>
          <w:lang w:val="en-SG"/>
        </w:rPr>
      </w:pPr>
      <w:r w:rsidRPr="0002223D">
        <w:rPr>
          <w:rFonts w:ascii="Arial" w:hAnsi="Arial" w:cs="Arial"/>
          <w:lang w:val="en-SG"/>
        </w:rPr>
        <w:t xml:space="preserve">The </w:t>
      </w:r>
      <w:r w:rsidR="00FE14DA">
        <w:rPr>
          <w:rFonts w:ascii="Arial" w:hAnsi="Arial" w:cs="Arial"/>
          <w:lang w:val="en-SG"/>
        </w:rPr>
        <w:t>Successful applicants</w:t>
      </w:r>
      <w:r w:rsidRPr="0002223D">
        <w:rPr>
          <w:rFonts w:ascii="Arial" w:hAnsi="Arial" w:cs="Arial"/>
          <w:lang w:val="en-SG"/>
        </w:rPr>
        <w:t xml:space="preserve"> must meet the </w:t>
      </w:r>
      <w:r w:rsidR="00650E62">
        <w:rPr>
          <w:rFonts w:ascii="Arial" w:hAnsi="Arial" w:cs="Arial"/>
          <w:lang w:val="en-SG"/>
        </w:rPr>
        <w:t>grant</w:t>
      </w:r>
      <w:r w:rsidRPr="0002223D">
        <w:rPr>
          <w:rFonts w:ascii="Arial" w:hAnsi="Arial" w:cs="Arial"/>
          <w:lang w:val="en-SG"/>
        </w:rPr>
        <w:t xml:space="preserve"> deliverables stipulated </w:t>
      </w:r>
      <w:r w:rsidR="0002223D" w:rsidRPr="0002223D">
        <w:rPr>
          <w:rFonts w:ascii="Arial" w:hAnsi="Arial" w:cs="Arial"/>
          <w:lang w:val="en-SG"/>
        </w:rPr>
        <w:t>below</w:t>
      </w:r>
      <w:r w:rsidR="00973BDB">
        <w:rPr>
          <w:rFonts w:ascii="Arial" w:hAnsi="Arial" w:cs="Arial"/>
          <w:lang w:val="en-SG"/>
        </w:rPr>
        <w:t xml:space="preserve"> upon completion of project</w:t>
      </w:r>
      <w:r w:rsidR="0002223D" w:rsidRPr="0002223D">
        <w:rPr>
          <w:rFonts w:ascii="Arial" w:hAnsi="Arial" w:cs="Arial"/>
          <w:lang w:val="en-SG"/>
        </w:rPr>
        <w:t>:</w:t>
      </w:r>
    </w:p>
    <w:p w14:paraId="0EB562F0" w14:textId="77777777" w:rsidR="00DF7ADF" w:rsidRDefault="00DF7ADF" w:rsidP="00DF7ADF">
      <w:pPr>
        <w:pStyle w:val="ListParagraph"/>
        <w:ind w:left="0"/>
        <w:jc w:val="both"/>
        <w:rPr>
          <w:rFonts w:ascii="Arial" w:hAnsi="Arial" w:cs="Arial"/>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414"/>
        <w:gridCol w:w="3510"/>
        <w:gridCol w:w="2340"/>
      </w:tblGrid>
      <w:tr w:rsidR="00D35EB2" w:rsidRPr="003531BB" w14:paraId="4F3E92E5" w14:textId="77777777" w:rsidTr="00D35EB2">
        <w:trPr>
          <w:trHeight w:val="451"/>
          <w:tblHeader/>
        </w:trPr>
        <w:tc>
          <w:tcPr>
            <w:tcW w:w="1731" w:type="dxa"/>
            <w:shd w:val="clear" w:color="auto" w:fill="D9D9D9"/>
          </w:tcPr>
          <w:p w14:paraId="5FA142B7" w14:textId="77777777" w:rsidR="00D35EB2" w:rsidRPr="003531BB" w:rsidRDefault="00D35EB2" w:rsidP="002954FA">
            <w:pPr>
              <w:pStyle w:val="NoSpacing"/>
              <w:jc w:val="both"/>
              <w:rPr>
                <w:rFonts w:ascii="Arial" w:hAnsi="Arial" w:cs="Arial"/>
                <w:b/>
              </w:rPr>
            </w:pPr>
            <w:bookmarkStart w:id="1" w:name="_Hlk25748029"/>
            <w:r w:rsidRPr="003621A1">
              <w:rPr>
                <w:rFonts w:ascii="Arial" w:hAnsi="Arial" w:cs="Arial"/>
                <w:b/>
              </w:rPr>
              <w:lastRenderedPageBreak/>
              <w:t>Stage</w:t>
            </w:r>
          </w:p>
        </w:tc>
        <w:tc>
          <w:tcPr>
            <w:tcW w:w="1414" w:type="dxa"/>
            <w:shd w:val="clear" w:color="auto" w:fill="D9D9D9"/>
          </w:tcPr>
          <w:p w14:paraId="488942CB" w14:textId="77777777" w:rsidR="00D35EB2" w:rsidRPr="003531BB" w:rsidRDefault="00D35EB2" w:rsidP="002954FA">
            <w:pPr>
              <w:pStyle w:val="NoSpacing"/>
              <w:jc w:val="both"/>
              <w:rPr>
                <w:rFonts w:ascii="Arial" w:hAnsi="Arial" w:cs="Arial"/>
                <w:b/>
              </w:rPr>
            </w:pPr>
            <w:r w:rsidRPr="003531BB">
              <w:rPr>
                <w:rFonts w:ascii="Arial" w:hAnsi="Arial" w:cs="Arial"/>
                <w:b/>
              </w:rPr>
              <w:t>Project Schedule</w:t>
            </w:r>
          </w:p>
        </w:tc>
        <w:tc>
          <w:tcPr>
            <w:tcW w:w="3510" w:type="dxa"/>
            <w:shd w:val="clear" w:color="auto" w:fill="D9D9D9"/>
          </w:tcPr>
          <w:p w14:paraId="54D43731" w14:textId="77777777" w:rsidR="00D35EB2" w:rsidRPr="003531BB" w:rsidRDefault="00D35EB2" w:rsidP="002954FA">
            <w:pPr>
              <w:pStyle w:val="NoSpacing"/>
              <w:jc w:val="both"/>
              <w:rPr>
                <w:rFonts w:ascii="Arial" w:hAnsi="Arial" w:cs="Arial"/>
                <w:b/>
              </w:rPr>
            </w:pPr>
            <w:r w:rsidRPr="003531BB">
              <w:rPr>
                <w:rFonts w:ascii="Arial" w:hAnsi="Arial" w:cs="Arial"/>
                <w:b/>
              </w:rPr>
              <w:t xml:space="preserve">Project Deliverables </w:t>
            </w:r>
          </w:p>
          <w:p w14:paraId="6C563DA5" w14:textId="77777777" w:rsidR="00D35EB2" w:rsidRPr="003531BB" w:rsidRDefault="00D35EB2" w:rsidP="002954FA">
            <w:pPr>
              <w:pStyle w:val="NoSpacing"/>
              <w:jc w:val="both"/>
              <w:rPr>
                <w:rFonts w:ascii="Arial" w:hAnsi="Arial" w:cs="Arial"/>
                <w:b/>
              </w:rPr>
            </w:pPr>
          </w:p>
        </w:tc>
        <w:tc>
          <w:tcPr>
            <w:tcW w:w="2340" w:type="dxa"/>
            <w:shd w:val="clear" w:color="auto" w:fill="D9D9D9"/>
          </w:tcPr>
          <w:p w14:paraId="4387E3E5" w14:textId="77777777" w:rsidR="00D35EB2" w:rsidRPr="003531BB" w:rsidRDefault="00D35EB2" w:rsidP="002954FA">
            <w:pPr>
              <w:pStyle w:val="NoSpacing"/>
              <w:jc w:val="both"/>
              <w:rPr>
                <w:rFonts w:ascii="Arial" w:hAnsi="Arial" w:cs="Arial"/>
                <w:b/>
              </w:rPr>
            </w:pPr>
            <w:r w:rsidRPr="003531BB">
              <w:rPr>
                <w:rFonts w:ascii="Arial" w:hAnsi="Arial" w:cs="Arial"/>
                <w:b/>
              </w:rPr>
              <w:t>Disbursement Schedule</w:t>
            </w:r>
          </w:p>
        </w:tc>
      </w:tr>
      <w:tr w:rsidR="00D35EB2" w:rsidRPr="003531BB" w14:paraId="4F5D1CE0" w14:textId="77777777" w:rsidTr="00D35EB2">
        <w:trPr>
          <w:trHeight w:val="2202"/>
        </w:trPr>
        <w:tc>
          <w:tcPr>
            <w:tcW w:w="1731" w:type="dxa"/>
            <w:tcBorders>
              <w:bottom w:val="single" w:sz="4" w:space="0" w:color="auto"/>
            </w:tcBorders>
            <w:shd w:val="clear" w:color="auto" w:fill="auto"/>
          </w:tcPr>
          <w:p w14:paraId="2E9638B4" w14:textId="77777777" w:rsidR="00D35EB2" w:rsidRPr="003531BB" w:rsidRDefault="00D35EB2" w:rsidP="002954FA">
            <w:pPr>
              <w:pStyle w:val="NoSpacing"/>
              <w:rPr>
                <w:rFonts w:ascii="Arial" w:hAnsi="Arial" w:cs="Arial"/>
              </w:rPr>
            </w:pPr>
            <w:r>
              <w:rPr>
                <w:rFonts w:ascii="Arial" w:hAnsi="Arial" w:cs="Arial"/>
              </w:rPr>
              <w:t xml:space="preserve">Upon </w:t>
            </w:r>
            <w:r w:rsidRPr="003621A1">
              <w:rPr>
                <w:rFonts w:ascii="Arial" w:hAnsi="Arial" w:cs="Arial"/>
              </w:rPr>
              <w:t>award</w:t>
            </w:r>
            <w:r>
              <w:rPr>
                <w:rFonts w:ascii="Arial" w:hAnsi="Arial" w:cs="Arial"/>
              </w:rPr>
              <w:t xml:space="preserve"> of </w:t>
            </w:r>
            <w:r w:rsidRPr="003621A1">
              <w:rPr>
                <w:rFonts w:ascii="Arial" w:hAnsi="Arial" w:cs="Arial"/>
              </w:rPr>
              <w:t>grant</w:t>
            </w:r>
          </w:p>
        </w:tc>
        <w:tc>
          <w:tcPr>
            <w:tcW w:w="1414" w:type="dxa"/>
            <w:shd w:val="clear" w:color="auto" w:fill="auto"/>
          </w:tcPr>
          <w:p w14:paraId="540A1F3D" w14:textId="77777777" w:rsidR="00D35EB2" w:rsidRPr="003531BB" w:rsidRDefault="00D35EB2" w:rsidP="002954FA">
            <w:pPr>
              <w:pStyle w:val="NoSpacing"/>
              <w:rPr>
                <w:rFonts w:ascii="Arial" w:hAnsi="Arial" w:cs="Arial"/>
              </w:rPr>
            </w:pPr>
            <w:r>
              <w:rPr>
                <w:rFonts w:ascii="Arial" w:hAnsi="Arial" w:cs="Arial"/>
              </w:rPr>
              <w:t>MM / YYYY</w:t>
            </w:r>
          </w:p>
        </w:tc>
        <w:tc>
          <w:tcPr>
            <w:tcW w:w="3510" w:type="dxa"/>
            <w:shd w:val="clear" w:color="auto" w:fill="auto"/>
          </w:tcPr>
          <w:p w14:paraId="235D5CCD" w14:textId="77777777" w:rsidR="00D35EB2" w:rsidRPr="003531BB" w:rsidRDefault="00D35EB2" w:rsidP="002954FA">
            <w:pPr>
              <w:pStyle w:val="NoSpacing"/>
              <w:rPr>
                <w:rFonts w:ascii="Arial" w:hAnsi="Arial" w:cs="Arial"/>
                <w:b/>
                <w:bCs/>
              </w:rPr>
            </w:pPr>
            <w:r w:rsidRPr="003531BB">
              <w:rPr>
                <w:rFonts w:ascii="Arial" w:hAnsi="Arial" w:cs="Arial"/>
                <w:b/>
                <w:bCs/>
              </w:rPr>
              <w:t xml:space="preserve">For Submission to </w:t>
            </w:r>
            <w:r>
              <w:rPr>
                <w:rFonts w:ascii="Arial" w:hAnsi="Arial" w:cs="Arial"/>
                <w:b/>
                <w:bCs/>
              </w:rPr>
              <w:t>SCCC</w:t>
            </w:r>
            <w:r w:rsidRPr="003531BB">
              <w:rPr>
                <w:rFonts w:ascii="Arial" w:hAnsi="Arial" w:cs="Arial"/>
                <w:b/>
                <w:bCs/>
              </w:rPr>
              <w:t xml:space="preserve">: </w:t>
            </w:r>
          </w:p>
          <w:p w14:paraId="4FBDDEB1" w14:textId="77777777" w:rsidR="00D35EB2" w:rsidRPr="003531BB" w:rsidRDefault="00D35EB2" w:rsidP="004D1EA1">
            <w:pPr>
              <w:pStyle w:val="NoSpacing"/>
              <w:numPr>
                <w:ilvl w:val="0"/>
                <w:numId w:val="13"/>
              </w:numPr>
              <w:jc w:val="both"/>
              <w:rPr>
                <w:rFonts w:ascii="Arial" w:hAnsi="Arial" w:cs="Arial"/>
              </w:rPr>
            </w:pPr>
            <w:r w:rsidRPr="003621A1">
              <w:rPr>
                <w:rFonts w:ascii="Arial" w:hAnsi="Arial" w:cs="Arial"/>
              </w:rPr>
              <w:t>Completed/</w:t>
            </w:r>
            <w:r w:rsidRPr="003531BB">
              <w:rPr>
                <w:rFonts w:ascii="Arial" w:hAnsi="Arial" w:cs="Arial"/>
              </w:rPr>
              <w:t>Signed Acceptance</w:t>
            </w:r>
            <w:r w:rsidRPr="003621A1">
              <w:rPr>
                <w:rFonts w:ascii="Arial" w:hAnsi="Arial" w:cs="Arial"/>
              </w:rPr>
              <w:t xml:space="preserve"> Form and full set of Letter of Offer documents (</w:t>
            </w:r>
            <w:proofErr w:type="spellStart"/>
            <w:r>
              <w:rPr>
                <w:rFonts w:ascii="Arial" w:hAnsi="Arial" w:cs="Arial"/>
              </w:rPr>
              <w:t>e.g</w:t>
            </w:r>
            <w:proofErr w:type="spellEnd"/>
            <w:r>
              <w:rPr>
                <w:rFonts w:ascii="Arial" w:hAnsi="Arial" w:cs="Arial"/>
              </w:rPr>
              <w:t xml:space="preserve"> </w:t>
            </w:r>
            <w:r w:rsidRPr="003621A1">
              <w:rPr>
                <w:rFonts w:ascii="Arial" w:hAnsi="Arial" w:cs="Arial"/>
              </w:rPr>
              <w:t>Terms and Conditions)</w:t>
            </w:r>
          </w:p>
          <w:p w14:paraId="42150B4F" w14:textId="71CDF614" w:rsidR="00D35EB2" w:rsidRPr="005C4658" w:rsidRDefault="00D35EB2" w:rsidP="004D1EA1">
            <w:pPr>
              <w:pStyle w:val="NoSpacing"/>
              <w:numPr>
                <w:ilvl w:val="0"/>
                <w:numId w:val="13"/>
              </w:numPr>
              <w:jc w:val="both"/>
              <w:rPr>
                <w:rFonts w:ascii="Arial" w:hAnsi="Arial" w:cs="Arial"/>
              </w:rPr>
            </w:pPr>
            <w:r w:rsidRPr="005C4658">
              <w:rPr>
                <w:rFonts w:ascii="Arial" w:hAnsi="Arial" w:cs="Arial"/>
              </w:rPr>
              <w:t>Research Materials to be used in the book</w:t>
            </w:r>
          </w:p>
          <w:p w14:paraId="3C5FBBD4" w14:textId="77777777" w:rsidR="00D35EB2" w:rsidRPr="005C4658" w:rsidRDefault="00D35EB2" w:rsidP="002954FA">
            <w:pPr>
              <w:pStyle w:val="NoSpacing"/>
              <w:ind w:left="360"/>
              <w:jc w:val="both"/>
              <w:rPr>
                <w:rFonts w:ascii="Arial" w:hAnsi="Arial" w:cs="Arial"/>
              </w:rPr>
            </w:pPr>
          </w:p>
        </w:tc>
        <w:tc>
          <w:tcPr>
            <w:tcW w:w="2340" w:type="dxa"/>
            <w:shd w:val="clear" w:color="auto" w:fill="auto"/>
          </w:tcPr>
          <w:p w14:paraId="3FB57D98" w14:textId="77777777" w:rsidR="00D35EB2" w:rsidRPr="003621A1" w:rsidRDefault="00D35EB2" w:rsidP="002954FA">
            <w:pPr>
              <w:pStyle w:val="NoSpacing"/>
              <w:rPr>
                <w:rFonts w:ascii="Arial" w:hAnsi="Arial" w:cs="Arial"/>
              </w:rPr>
            </w:pPr>
            <w:r w:rsidRPr="003531BB">
              <w:rPr>
                <w:rFonts w:ascii="Arial" w:hAnsi="Arial" w:cs="Arial"/>
              </w:rPr>
              <w:t>First Payment:</w:t>
            </w:r>
          </w:p>
          <w:p w14:paraId="30A0184C" w14:textId="77777777" w:rsidR="00D35EB2" w:rsidRPr="003531BB" w:rsidRDefault="00D35EB2" w:rsidP="002954FA">
            <w:pPr>
              <w:pStyle w:val="NoSpacing"/>
              <w:rPr>
                <w:rFonts w:ascii="Arial" w:hAnsi="Arial" w:cs="Arial"/>
              </w:rPr>
            </w:pPr>
            <w:r>
              <w:rPr>
                <w:rFonts w:ascii="Arial" w:hAnsi="Arial" w:cs="Arial"/>
              </w:rPr>
              <w:t>50</w:t>
            </w:r>
            <w:r w:rsidRPr="003531BB">
              <w:rPr>
                <w:rFonts w:ascii="Arial" w:hAnsi="Arial" w:cs="Arial"/>
              </w:rPr>
              <w:t>% of Total Approved Grant (</w:t>
            </w:r>
            <w:proofErr w:type="spellStart"/>
            <w:r w:rsidRPr="003531BB">
              <w:rPr>
                <w:rFonts w:ascii="Arial" w:hAnsi="Arial" w:cs="Arial"/>
              </w:rPr>
              <w:t>S$</w:t>
            </w:r>
            <w:r>
              <w:rPr>
                <w:rFonts w:ascii="Arial" w:hAnsi="Arial" w:cs="Arial"/>
              </w:rPr>
              <w:t>xxx</w:t>
            </w:r>
            <w:proofErr w:type="spellEnd"/>
            <w:r w:rsidRPr="003531BB">
              <w:rPr>
                <w:rFonts w:ascii="Arial" w:hAnsi="Arial" w:cs="Arial"/>
              </w:rPr>
              <w:t>)</w:t>
            </w:r>
          </w:p>
          <w:p w14:paraId="08D0DA8E" w14:textId="77777777" w:rsidR="00D35EB2" w:rsidRPr="003531BB" w:rsidRDefault="00D35EB2" w:rsidP="002954FA">
            <w:pPr>
              <w:pStyle w:val="NoSpacing"/>
              <w:jc w:val="both"/>
              <w:rPr>
                <w:rFonts w:ascii="Arial" w:hAnsi="Arial" w:cs="Arial"/>
              </w:rPr>
            </w:pPr>
          </w:p>
        </w:tc>
      </w:tr>
      <w:tr w:rsidR="00D35EB2" w:rsidRPr="003531BB" w14:paraId="5238AEF2" w14:textId="77777777" w:rsidTr="00D35EB2">
        <w:trPr>
          <w:trHeight w:val="1549"/>
        </w:trPr>
        <w:tc>
          <w:tcPr>
            <w:tcW w:w="1731" w:type="dxa"/>
            <w:tcBorders>
              <w:top w:val="nil"/>
              <w:left w:val="single" w:sz="4" w:space="0" w:color="auto"/>
              <w:bottom w:val="single" w:sz="4" w:space="0" w:color="auto"/>
              <w:right w:val="single" w:sz="4" w:space="0" w:color="auto"/>
            </w:tcBorders>
            <w:shd w:val="clear" w:color="auto" w:fill="auto"/>
          </w:tcPr>
          <w:p w14:paraId="4229AC6B" w14:textId="77777777" w:rsidR="00D35EB2" w:rsidRPr="003531BB" w:rsidRDefault="00D35EB2" w:rsidP="002954FA">
            <w:pPr>
              <w:pStyle w:val="NoSpacing"/>
              <w:rPr>
                <w:rFonts w:ascii="Arial" w:hAnsi="Arial" w:cs="Arial"/>
              </w:rPr>
            </w:pPr>
            <w:r>
              <w:rPr>
                <w:rFonts w:ascii="Arial" w:hAnsi="Arial" w:cs="Arial"/>
              </w:rPr>
              <w:t>Upon submission of final manuscript and progress report form</w:t>
            </w:r>
          </w:p>
        </w:tc>
        <w:tc>
          <w:tcPr>
            <w:tcW w:w="1414" w:type="dxa"/>
            <w:tcBorders>
              <w:left w:val="single" w:sz="4" w:space="0" w:color="auto"/>
            </w:tcBorders>
            <w:shd w:val="clear" w:color="auto" w:fill="auto"/>
          </w:tcPr>
          <w:p w14:paraId="53C8660D" w14:textId="77777777" w:rsidR="00D35EB2" w:rsidRPr="003531BB" w:rsidRDefault="00D35EB2" w:rsidP="002954FA">
            <w:pPr>
              <w:pStyle w:val="NoSpacing"/>
              <w:rPr>
                <w:rFonts w:ascii="Arial" w:hAnsi="Arial" w:cs="Arial"/>
              </w:rPr>
            </w:pPr>
            <w:r w:rsidRPr="00723FDC">
              <w:rPr>
                <w:rFonts w:ascii="Arial" w:hAnsi="Arial" w:cs="Arial"/>
              </w:rPr>
              <w:t>MM / YYYY</w:t>
            </w:r>
          </w:p>
        </w:tc>
        <w:tc>
          <w:tcPr>
            <w:tcW w:w="3510" w:type="dxa"/>
            <w:shd w:val="clear" w:color="auto" w:fill="auto"/>
          </w:tcPr>
          <w:p w14:paraId="49FFF11D" w14:textId="77777777" w:rsidR="00D35EB2" w:rsidRPr="005C4658" w:rsidRDefault="00D35EB2" w:rsidP="002954FA">
            <w:pPr>
              <w:pStyle w:val="NoSpacing"/>
              <w:rPr>
                <w:rFonts w:ascii="Arial" w:hAnsi="Arial" w:cs="Arial"/>
                <w:b/>
                <w:bCs/>
              </w:rPr>
            </w:pPr>
            <w:r w:rsidRPr="005C4658">
              <w:rPr>
                <w:rFonts w:ascii="Arial" w:hAnsi="Arial" w:cs="Arial"/>
                <w:b/>
                <w:bCs/>
              </w:rPr>
              <w:t>For Submission to</w:t>
            </w:r>
            <w:r>
              <w:rPr>
                <w:rFonts w:ascii="Arial" w:hAnsi="Arial" w:cs="Arial"/>
                <w:b/>
                <w:bCs/>
              </w:rPr>
              <w:t xml:space="preserve"> SCCC</w:t>
            </w:r>
            <w:r w:rsidRPr="005C4658">
              <w:rPr>
                <w:rFonts w:ascii="Arial" w:hAnsi="Arial" w:cs="Arial"/>
                <w:b/>
                <w:bCs/>
              </w:rPr>
              <w:t>:</w:t>
            </w:r>
          </w:p>
          <w:p w14:paraId="7AD1D10E" w14:textId="77777777" w:rsidR="00D35EB2" w:rsidRPr="0072192E" w:rsidRDefault="00D35EB2" w:rsidP="004D1EA1">
            <w:pPr>
              <w:pStyle w:val="NoSpacing"/>
              <w:numPr>
                <w:ilvl w:val="0"/>
                <w:numId w:val="11"/>
              </w:numPr>
              <w:rPr>
                <w:rFonts w:ascii="Arial" w:hAnsi="Arial" w:cs="Arial"/>
              </w:rPr>
            </w:pPr>
            <w:r w:rsidRPr="00DE0A51">
              <w:rPr>
                <w:rFonts w:ascii="Arial" w:hAnsi="Arial"/>
              </w:rPr>
              <w:t xml:space="preserve">Final </w:t>
            </w:r>
            <w:r w:rsidRPr="001160ED">
              <w:rPr>
                <w:rFonts w:ascii="Arial" w:hAnsi="Arial" w:cs="Arial"/>
              </w:rPr>
              <w:t>manuscript</w:t>
            </w:r>
            <w:r w:rsidRPr="00DE0A51">
              <w:rPr>
                <w:rFonts w:ascii="Arial" w:hAnsi="Arial"/>
              </w:rPr>
              <w:t xml:space="preserve"> and </w:t>
            </w:r>
            <w:r w:rsidRPr="001160ED">
              <w:rPr>
                <w:rFonts w:ascii="Arial" w:hAnsi="Arial" w:cs="Arial"/>
              </w:rPr>
              <w:t>layout</w:t>
            </w:r>
            <w:r w:rsidR="00DB399C">
              <w:rPr>
                <w:rFonts w:ascii="Arial" w:hAnsi="Arial" w:cs="Arial"/>
              </w:rPr>
              <w:t xml:space="preserve"> in digital format</w:t>
            </w:r>
          </w:p>
          <w:p w14:paraId="5E4DF906" w14:textId="77777777" w:rsidR="00D35EB2" w:rsidRPr="001160ED" w:rsidRDefault="00D35EB2" w:rsidP="004D1EA1">
            <w:pPr>
              <w:pStyle w:val="NoSpacing"/>
              <w:numPr>
                <w:ilvl w:val="0"/>
                <w:numId w:val="11"/>
              </w:numPr>
              <w:rPr>
                <w:rFonts w:ascii="Arial" w:hAnsi="Arial" w:cs="Arial"/>
              </w:rPr>
            </w:pPr>
            <w:r w:rsidRPr="001160ED">
              <w:rPr>
                <w:rFonts w:ascii="Arial" w:hAnsi="Arial" w:cs="Arial"/>
              </w:rPr>
              <w:t>Marketing collaterals, brochures and pamphlets, where applicable</w:t>
            </w:r>
          </w:p>
          <w:p w14:paraId="70574D98" w14:textId="77777777" w:rsidR="00D35EB2" w:rsidRPr="005C4658" w:rsidRDefault="00D35EB2" w:rsidP="004D1EA1">
            <w:pPr>
              <w:pStyle w:val="NoSpacing"/>
              <w:numPr>
                <w:ilvl w:val="0"/>
                <w:numId w:val="11"/>
              </w:numPr>
              <w:rPr>
                <w:rFonts w:ascii="Arial" w:hAnsi="Arial" w:cs="Arial"/>
              </w:rPr>
            </w:pPr>
            <w:r>
              <w:rPr>
                <w:rFonts w:ascii="Arial" w:hAnsi="Arial" w:cs="Arial"/>
                <w:bCs/>
              </w:rPr>
              <w:t>Progress Report Form</w:t>
            </w:r>
          </w:p>
        </w:tc>
        <w:tc>
          <w:tcPr>
            <w:tcW w:w="2340" w:type="dxa"/>
            <w:shd w:val="clear" w:color="auto" w:fill="auto"/>
          </w:tcPr>
          <w:p w14:paraId="6048A811" w14:textId="77777777" w:rsidR="00D35EB2" w:rsidRPr="00CB07A6" w:rsidRDefault="00D35EB2" w:rsidP="002954FA">
            <w:pPr>
              <w:pStyle w:val="NoSpacing"/>
              <w:rPr>
                <w:rFonts w:ascii="Arial" w:hAnsi="Arial" w:cs="Arial"/>
              </w:rPr>
            </w:pPr>
            <w:r>
              <w:rPr>
                <w:rFonts w:ascii="Arial" w:hAnsi="Arial" w:cs="Arial"/>
              </w:rPr>
              <w:t>Second Payment: 30% of Total Approved Grant (</w:t>
            </w:r>
            <w:proofErr w:type="spellStart"/>
            <w:r>
              <w:rPr>
                <w:rFonts w:ascii="Arial" w:hAnsi="Arial" w:cs="Arial"/>
              </w:rPr>
              <w:t>S$xxx</w:t>
            </w:r>
            <w:proofErr w:type="spellEnd"/>
            <w:r w:rsidRPr="00CB07A6">
              <w:rPr>
                <w:rFonts w:ascii="Arial" w:hAnsi="Arial" w:cs="Arial"/>
              </w:rPr>
              <w:t>)</w:t>
            </w:r>
          </w:p>
          <w:p w14:paraId="5E648B16" w14:textId="77777777" w:rsidR="00D35EB2" w:rsidRPr="003531BB" w:rsidRDefault="00D35EB2" w:rsidP="002954FA">
            <w:pPr>
              <w:pStyle w:val="NoSpacing"/>
              <w:rPr>
                <w:rFonts w:ascii="Arial" w:hAnsi="Arial" w:cs="Arial"/>
              </w:rPr>
            </w:pPr>
          </w:p>
        </w:tc>
      </w:tr>
      <w:tr w:rsidR="00D35EB2" w:rsidRPr="003531BB" w14:paraId="5964441D" w14:textId="77777777" w:rsidTr="00D35EB2">
        <w:trPr>
          <w:trHeight w:val="1534"/>
        </w:trPr>
        <w:tc>
          <w:tcPr>
            <w:tcW w:w="1731" w:type="dxa"/>
            <w:tcBorders>
              <w:top w:val="single" w:sz="4" w:space="0" w:color="auto"/>
              <w:left w:val="single" w:sz="4" w:space="0" w:color="auto"/>
              <w:bottom w:val="nil"/>
              <w:right w:val="single" w:sz="4" w:space="0" w:color="auto"/>
            </w:tcBorders>
            <w:shd w:val="clear" w:color="auto" w:fill="auto"/>
          </w:tcPr>
          <w:p w14:paraId="639C5F97" w14:textId="77777777" w:rsidR="00D35EB2" w:rsidRPr="003531BB" w:rsidRDefault="00D35EB2" w:rsidP="002954FA">
            <w:pPr>
              <w:pStyle w:val="NoSpacing"/>
              <w:rPr>
                <w:rFonts w:ascii="Arial" w:hAnsi="Arial" w:cs="Arial"/>
              </w:rPr>
            </w:pPr>
            <w:r w:rsidRPr="003531BB">
              <w:rPr>
                <w:rFonts w:ascii="Arial" w:hAnsi="Arial" w:cs="Arial"/>
              </w:rPr>
              <w:t>Launch</w:t>
            </w:r>
          </w:p>
        </w:tc>
        <w:tc>
          <w:tcPr>
            <w:tcW w:w="1414" w:type="dxa"/>
            <w:tcBorders>
              <w:left w:val="single" w:sz="4" w:space="0" w:color="auto"/>
            </w:tcBorders>
            <w:shd w:val="clear" w:color="auto" w:fill="auto"/>
          </w:tcPr>
          <w:p w14:paraId="010C105B" w14:textId="77777777" w:rsidR="00D35EB2" w:rsidRPr="003531BB" w:rsidRDefault="00D35EB2" w:rsidP="002954FA">
            <w:pPr>
              <w:pStyle w:val="NoSpacing"/>
              <w:rPr>
                <w:rFonts w:ascii="Arial" w:hAnsi="Arial" w:cs="Arial"/>
              </w:rPr>
            </w:pPr>
            <w:r>
              <w:rPr>
                <w:rFonts w:ascii="Arial" w:hAnsi="Arial" w:cs="Arial"/>
              </w:rPr>
              <w:t xml:space="preserve">DD / </w:t>
            </w:r>
            <w:r w:rsidRPr="00723FDC">
              <w:rPr>
                <w:rFonts w:ascii="Arial" w:hAnsi="Arial" w:cs="Arial"/>
              </w:rPr>
              <w:t>MM / YYYY</w:t>
            </w:r>
          </w:p>
        </w:tc>
        <w:tc>
          <w:tcPr>
            <w:tcW w:w="3510" w:type="dxa"/>
            <w:shd w:val="clear" w:color="auto" w:fill="auto"/>
          </w:tcPr>
          <w:p w14:paraId="46DC2722" w14:textId="77777777" w:rsidR="00D35EB2" w:rsidRDefault="00D35EB2" w:rsidP="002954FA">
            <w:pPr>
              <w:pStyle w:val="NoSpacing"/>
              <w:rPr>
                <w:rFonts w:ascii="Arial" w:hAnsi="Arial" w:cs="Arial"/>
                <w:b/>
                <w:bCs/>
              </w:rPr>
            </w:pPr>
            <w:r w:rsidRPr="003531BB">
              <w:rPr>
                <w:rFonts w:ascii="Arial" w:hAnsi="Arial" w:cs="Arial"/>
                <w:b/>
                <w:bCs/>
              </w:rPr>
              <w:t xml:space="preserve">For Submission to </w:t>
            </w:r>
            <w:r>
              <w:rPr>
                <w:rFonts w:ascii="Arial" w:hAnsi="Arial" w:cs="Arial"/>
                <w:b/>
                <w:bCs/>
              </w:rPr>
              <w:t>SCCC</w:t>
            </w:r>
            <w:r w:rsidRPr="003531BB">
              <w:rPr>
                <w:rFonts w:ascii="Arial" w:hAnsi="Arial" w:cs="Arial"/>
                <w:b/>
                <w:bCs/>
              </w:rPr>
              <w:t>:</w:t>
            </w:r>
          </w:p>
          <w:p w14:paraId="06D62669" w14:textId="77777777" w:rsidR="00D35EB2" w:rsidRPr="00A91F56" w:rsidRDefault="00D35EB2" w:rsidP="004D1EA1">
            <w:pPr>
              <w:pStyle w:val="NoSpacing"/>
              <w:numPr>
                <w:ilvl w:val="0"/>
                <w:numId w:val="15"/>
              </w:numPr>
              <w:rPr>
                <w:rFonts w:ascii="Arial" w:hAnsi="Arial" w:cs="Arial"/>
                <w:b/>
                <w:bCs/>
              </w:rPr>
            </w:pPr>
            <w:r w:rsidRPr="00DE0A51">
              <w:rPr>
                <w:rFonts w:ascii="Arial" w:hAnsi="Arial"/>
              </w:rPr>
              <w:t xml:space="preserve">Launch </w:t>
            </w:r>
            <w:r>
              <w:rPr>
                <w:rFonts w:ascii="Arial" w:hAnsi="Arial" w:cs="Arial"/>
              </w:rPr>
              <w:t>event</w:t>
            </w:r>
            <w:r w:rsidRPr="00DE0A51">
              <w:rPr>
                <w:rFonts w:ascii="Arial" w:hAnsi="Arial"/>
              </w:rPr>
              <w:t xml:space="preserve"> attendance </w:t>
            </w:r>
            <w:r>
              <w:rPr>
                <w:rFonts w:ascii="Arial" w:hAnsi="Arial" w:cs="Arial"/>
              </w:rPr>
              <w:t xml:space="preserve">and </w:t>
            </w:r>
            <w:r w:rsidRPr="00DE0A51">
              <w:rPr>
                <w:rFonts w:ascii="Arial" w:hAnsi="Arial"/>
              </w:rPr>
              <w:t>photos</w:t>
            </w:r>
          </w:p>
          <w:p w14:paraId="608C4E07" w14:textId="05664AE4" w:rsidR="00D35EB2" w:rsidRDefault="004F550A" w:rsidP="004D1EA1">
            <w:pPr>
              <w:pStyle w:val="NoSpacing"/>
              <w:numPr>
                <w:ilvl w:val="0"/>
                <w:numId w:val="14"/>
              </w:numPr>
              <w:rPr>
                <w:rFonts w:ascii="Arial" w:hAnsi="Arial" w:cs="Arial"/>
              </w:rPr>
            </w:pPr>
            <w:r>
              <w:rPr>
                <w:rFonts w:ascii="Arial" w:hAnsi="Arial" w:cs="Arial"/>
              </w:rPr>
              <w:t>1</w:t>
            </w:r>
            <w:r w:rsidR="00D35EB2">
              <w:rPr>
                <w:rFonts w:ascii="Arial" w:hAnsi="Arial" w:cs="Arial"/>
              </w:rPr>
              <w:t>0 copies of the publication</w:t>
            </w:r>
          </w:p>
          <w:p w14:paraId="019A521E" w14:textId="77777777" w:rsidR="00D35EB2" w:rsidRPr="00A91F56" w:rsidRDefault="00D35EB2" w:rsidP="004D1EA1">
            <w:pPr>
              <w:pStyle w:val="NoSpacing"/>
              <w:numPr>
                <w:ilvl w:val="0"/>
                <w:numId w:val="14"/>
              </w:numPr>
              <w:rPr>
                <w:rFonts w:ascii="Arial" w:hAnsi="Arial" w:cs="Arial"/>
              </w:rPr>
            </w:pPr>
            <w:r w:rsidRPr="00A91F56">
              <w:rPr>
                <w:rFonts w:ascii="Arial" w:hAnsi="Arial"/>
              </w:rPr>
              <w:t xml:space="preserve">Media Clippings &amp; Reviews, </w:t>
            </w:r>
            <w:r w:rsidRPr="00A91F56">
              <w:rPr>
                <w:rFonts w:ascii="Arial" w:hAnsi="Arial" w:cs="Arial"/>
              </w:rPr>
              <w:t>if</w:t>
            </w:r>
            <w:r w:rsidRPr="00EE6E7A">
              <w:rPr>
                <w:rFonts w:ascii="Arial" w:hAnsi="Arial"/>
              </w:rPr>
              <w:t xml:space="preserve"> applicable</w:t>
            </w:r>
          </w:p>
        </w:tc>
        <w:tc>
          <w:tcPr>
            <w:tcW w:w="2340" w:type="dxa"/>
            <w:shd w:val="clear" w:color="auto" w:fill="auto"/>
          </w:tcPr>
          <w:p w14:paraId="184CE7C6" w14:textId="77777777" w:rsidR="00D35EB2" w:rsidRPr="003531BB" w:rsidRDefault="00D35EB2" w:rsidP="002954FA">
            <w:pPr>
              <w:pStyle w:val="NoSpacing"/>
              <w:jc w:val="both"/>
              <w:rPr>
                <w:rFonts w:ascii="Arial" w:hAnsi="Arial" w:cs="Arial"/>
              </w:rPr>
            </w:pPr>
          </w:p>
        </w:tc>
      </w:tr>
      <w:tr w:rsidR="00D35EB2" w:rsidRPr="003621A1" w14:paraId="52C0C6ED" w14:textId="77777777" w:rsidTr="00D35EB2">
        <w:trPr>
          <w:trHeight w:val="647"/>
        </w:trPr>
        <w:tc>
          <w:tcPr>
            <w:tcW w:w="1731" w:type="dxa"/>
            <w:tcBorders>
              <w:top w:val="single" w:sz="4" w:space="0" w:color="auto"/>
            </w:tcBorders>
            <w:shd w:val="clear" w:color="auto" w:fill="auto"/>
          </w:tcPr>
          <w:p w14:paraId="7695DFD1" w14:textId="77777777" w:rsidR="00D35EB2" w:rsidRPr="003621A1" w:rsidRDefault="00D35EB2" w:rsidP="002954FA">
            <w:pPr>
              <w:pStyle w:val="NoSpacing"/>
              <w:rPr>
                <w:rFonts w:ascii="Arial" w:hAnsi="Arial" w:cs="Arial"/>
              </w:rPr>
            </w:pPr>
            <w:r w:rsidRPr="003621A1">
              <w:rPr>
                <w:rFonts w:ascii="Arial" w:hAnsi="Arial" w:cs="Arial"/>
              </w:rPr>
              <w:t>Upon successful completion of project</w:t>
            </w:r>
          </w:p>
        </w:tc>
        <w:tc>
          <w:tcPr>
            <w:tcW w:w="1414" w:type="dxa"/>
            <w:shd w:val="clear" w:color="auto" w:fill="auto"/>
          </w:tcPr>
          <w:p w14:paraId="6EB83DD3" w14:textId="77777777" w:rsidR="00D35EB2" w:rsidRDefault="00D35EB2" w:rsidP="002954FA">
            <w:pPr>
              <w:pStyle w:val="NoSpacing"/>
              <w:rPr>
                <w:rFonts w:ascii="Arial" w:hAnsi="Arial" w:cs="Arial"/>
              </w:rPr>
            </w:pPr>
            <w:r>
              <w:rPr>
                <w:rFonts w:ascii="Arial" w:hAnsi="Arial" w:cs="Arial"/>
              </w:rPr>
              <w:t xml:space="preserve">6 months post launch – </w:t>
            </w:r>
          </w:p>
          <w:p w14:paraId="2D28ACE2" w14:textId="77777777" w:rsidR="00D35EB2" w:rsidRPr="003621A1" w:rsidRDefault="00D35EB2" w:rsidP="002954FA">
            <w:pPr>
              <w:pStyle w:val="NoSpacing"/>
              <w:rPr>
                <w:rFonts w:ascii="Arial" w:hAnsi="Arial" w:cs="Arial"/>
              </w:rPr>
            </w:pPr>
            <w:r>
              <w:rPr>
                <w:rFonts w:ascii="Arial" w:hAnsi="Arial" w:cs="Arial"/>
              </w:rPr>
              <w:t>MM / YY</w:t>
            </w:r>
          </w:p>
        </w:tc>
        <w:tc>
          <w:tcPr>
            <w:tcW w:w="3510" w:type="dxa"/>
            <w:shd w:val="clear" w:color="auto" w:fill="auto"/>
          </w:tcPr>
          <w:p w14:paraId="0C7D1CDE" w14:textId="77777777" w:rsidR="00D35EB2" w:rsidRDefault="00D35EB2" w:rsidP="002954FA">
            <w:pPr>
              <w:pStyle w:val="NoSpacing"/>
              <w:rPr>
                <w:rFonts w:ascii="Arial" w:hAnsi="Arial" w:cs="Arial"/>
                <w:b/>
                <w:bCs/>
              </w:rPr>
            </w:pPr>
            <w:r w:rsidRPr="00713D56">
              <w:rPr>
                <w:rFonts w:ascii="Arial" w:hAnsi="Arial" w:cs="Arial"/>
                <w:b/>
                <w:bCs/>
              </w:rPr>
              <w:t xml:space="preserve">For Submission to </w:t>
            </w:r>
            <w:r>
              <w:rPr>
                <w:rFonts w:ascii="Arial" w:hAnsi="Arial" w:cs="Arial"/>
                <w:b/>
                <w:bCs/>
              </w:rPr>
              <w:t>SCCC</w:t>
            </w:r>
            <w:r w:rsidRPr="00713D56">
              <w:rPr>
                <w:rFonts w:ascii="Arial" w:hAnsi="Arial" w:cs="Arial"/>
                <w:b/>
                <w:bCs/>
              </w:rPr>
              <w:t>:</w:t>
            </w:r>
          </w:p>
          <w:p w14:paraId="36C91E0E" w14:textId="77777777" w:rsidR="00D35EB2" w:rsidRDefault="00D35EB2" w:rsidP="004D1EA1">
            <w:pPr>
              <w:pStyle w:val="NoSpacing"/>
              <w:numPr>
                <w:ilvl w:val="0"/>
                <w:numId w:val="12"/>
              </w:numPr>
              <w:rPr>
                <w:rFonts w:ascii="Arial" w:hAnsi="Arial" w:cs="Arial"/>
                <w:bCs/>
              </w:rPr>
            </w:pPr>
            <w:r>
              <w:rPr>
                <w:rFonts w:ascii="Arial" w:hAnsi="Arial" w:cs="Arial"/>
                <w:bCs/>
              </w:rPr>
              <w:t>Sales &amp; Distribution figures for the book, 6 months post launch (if any)</w:t>
            </w:r>
          </w:p>
          <w:p w14:paraId="5C92DBC5" w14:textId="77777777" w:rsidR="00D35EB2" w:rsidRPr="00D35EB2" w:rsidRDefault="00D35EB2" w:rsidP="004D1EA1">
            <w:pPr>
              <w:pStyle w:val="NoSpacing"/>
              <w:numPr>
                <w:ilvl w:val="0"/>
                <w:numId w:val="12"/>
              </w:numPr>
              <w:rPr>
                <w:rFonts w:ascii="Arial" w:hAnsi="Arial" w:cs="Arial"/>
                <w:bCs/>
                <w:color w:val="000000"/>
              </w:rPr>
            </w:pPr>
            <w:r w:rsidRPr="005021A2">
              <w:rPr>
                <w:rFonts w:ascii="Arial" w:hAnsi="Arial" w:cs="Arial"/>
                <w:color w:val="000000"/>
              </w:rPr>
              <w:t>List of Outreach Activities and Attendance</w:t>
            </w:r>
            <w:r>
              <w:rPr>
                <w:rFonts w:ascii="Arial" w:hAnsi="Arial" w:cs="Arial"/>
                <w:color w:val="000000"/>
              </w:rPr>
              <w:t xml:space="preserve"> (including at least 1 talk with at least 50 participants)</w:t>
            </w:r>
          </w:p>
          <w:p w14:paraId="090608DC" w14:textId="77777777" w:rsidR="00D35EB2" w:rsidRPr="00D35EB2" w:rsidRDefault="00D35EB2" w:rsidP="004D1EA1">
            <w:pPr>
              <w:pStyle w:val="NoSpacing"/>
              <w:numPr>
                <w:ilvl w:val="0"/>
                <w:numId w:val="12"/>
              </w:numPr>
              <w:rPr>
                <w:rFonts w:ascii="Arial" w:hAnsi="Arial" w:cs="Arial"/>
                <w:bCs/>
                <w:color w:val="000000"/>
              </w:rPr>
            </w:pPr>
            <w:r>
              <w:rPr>
                <w:rFonts w:ascii="Arial" w:hAnsi="Arial" w:cs="Arial"/>
              </w:rPr>
              <w:t>D</w:t>
            </w:r>
            <w:r w:rsidRPr="00D35EB2">
              <w:rPr>
                <w:rFonts w:ascii="Arial" w:hAnsi="Arial" w:cs="Arial"/>
              </w:rPr>
              <w:t>igital version made available online on SCCC’s platforms</w:t>
            </w:r>
            <w:r>
              <w:rPr>
                <w:rFonts w:ascii="Arial" w:hAnsi="Arial" w:cs="Arial"/>
              </w:rPr>
              <w:t xml:space="preserve"> </w:t>
            </w:r>
            <w:r w:rsidRPr="00D35EB2">
              <w:rPr>
                <w:rFonts w:ascii="Arial" w:hAnsi="Arial" w:cs="Arial"/>
                <w:i/>
              </w:rPr>
              <w:t>(Content should preferably be English and Chinese)</w:t>
            </w:r>
          </w:p>
          <w:p w14:paraId="1C29B46F" w14:textId="77777777" w:rsidR="003A4C4E" w:rsidRPr="003A4C4E" w:rsidRDefault="00D35EB2" w:rsidP="003A4C4E">
            <w:pPr>
              <w:pStyle w:val="NoSpacing"/>
              <w:numPr>
                <w:ilvl w:val="0"/>
                <w:numId w:val="16"/>
              </w:numPr>
              <w:rPr>
                <w:rFonts w:ascii="Arial" w:eastAsia="Times New Roman" w:hAnsi="Arial" w:cs="Arial"/>
              </w:rPr>
            </w:pPr>
            <w:r w:rsidRPr="002879FD">
              <w:rPr>
                <w:rFonts w:ascii="Arial" w:hAnsi="Arial" w:cs="Arial"/>
                <w:bCs/>
              </w:rPr>
              <w:t>Self-Evaluation Report</w:t>
            </w:r>
          </w:p>
          <w:p w14:paraId="731E4C4A" w14:textId="5077BA0F" w:rsidR="003A4C4E" w:rsidRPr="003A4C4E" w:rsidRDefault="003A4C4E" w:rsidP="003A4C4E">
            <w:pPr>
              <w:pStyle w:val="NoSpacing"/>
              <w:numPr>
                <w:ilvl w:val="0"/>
                <w:numId w:val="16"/>
              </w:numPr>
              <w:rPr>
                <w:rFonts w:ascii="Arial" w:eastAsia="Times New Roman" w:hAnsi="Arial" w:cs="Arial"/>
              </w:rPr>
            </w:pPr>
            <w:r w:rsidRPr="003A4C4E">
              <w:rPr>
                <w:rFonts w:ascii="Arial" w:eastAsia="Times New Roman" w:hAnsi="Arial" w:cs="Arial"/>
              </w:rPr>
              <w:t>Successful applicants are to submit a Statement of Income and Expenditure supported by appropriate source documents such as receipts or ticket stubs.</w:t>
            </w:r>
          </w:p>
          <w:p w14:paraId="6C61A765" w14:textId="77777777" w:rsidR="003A4C4E" w:rsidRPr="003A4C4E" w:rsidRDefault="003A4C4E" w:rsidP="003A4C4E">
            <w:pPr>
              <w:pStyle w:val="NoSpacing"/>
              <w:numPr>
                <w:ilvl w:val="0"/>
                <w:numId w:val="16"/>
              </w:numPr>
              <w:rPr>
                <w:rFonts w:ascii="Arial" w:eastAsia="Times New Roman" w:hAnsi="Arial" w:cs="Arial"/>
              </w:rPr>
            </w:pPr>
            <w:r w:rsidRPr="003A4C4E">
              <w:rPr>
                <w:rFonts w:ascii="Arial" w:eastAsia="Times New Roman" w:hAnsi="Arial" w:cs="Arial"/>
              </w:rPr>
              <w:t xml:space="preserve">Successful individual and interest groups who applied for grants of $20,000 and above, are required to submit a Statement of Income and Expenditure certified by an accountant registered with the Institution of Singapore Chartered Accounts (ISCA) or equivalent international body. </w:t>
            </w:r>
          </w:p>
          <w:p w14:paraId="117EBB36" w14:textId="29D3B046" w:rsidR="006E4A34" w:rsidRPr="003621A1" w:rsidRDefault="003A4C4E" w:rsidP="004D1EA1">
            <w:pPr>
              <w:pStyle w:val="NoSpacing"/>
              <w:numPr>
                <w:ilvl w:val="0"/>
                <w:numId w:val="12"/>
              </w:numPr>
              <w:rPr>
                <w:rFonts w:ascii="Arial" w:hAnsi="Arial" w:cs="Arial"/>
              </w:rPr>
            </w:pPr>
            <w:r w:rsidRPr="003A4C4E">
              <w:rPr>
                <w:rFonts w:ascii="Arial" w:eastAsia="Times New Roman" w:hAnsi="Arial" w:cs="Arial"/>
              </w:rPr>
              <w:lastRenderedPageBreak/>
              <w:t>Successful organisations and educational institutions are required to submit a Statement of Income and Expenditure verified and signed by the applicant’s Chief Executive Officer (CEO) or Chief Financial Officer (CF) or equivalent.</w:t>
            </w:r>
          </w:p>
        </w:tc>
        <w:tc>
          <w:tcPr>
            <w:tcW w:w="2340" w:type="dxa"/>
            <w:shd w:val="clear" w:color="auto" w:fill="auto"/>
          </w:tcPr>
          <w:p w14:paraId="45E0C2DC" w14:textId="77777777" w:rsidR="00D35EB2" w:rsidRPr="003621A1" w:rsidRDefault="00D35EB2" w:rsidP="002954FA">
            <w:pPr>
              <w:pStyle w:val="NoSpacing"/>
              <w:rPr>
                <w:rFonts w:ascii="Arial" w:hAnsi="Arial" w:cs="Arial"/>
              </w:rPr>
            </w:pPr>
            <w:r w:rsidRPr="003621A1">
              <w:rPr>
                <w:rFonts w:ascii="Arial" w:hAnsi="Arial" w:cs="Arial"/>
              </w:rPr>
              <w:lastRenderedPageBreak/>
              <w:t>Final Payment:</w:t>
            </w:r>
          </w:p>
          <w:p w14:paraId="5AA04D42" w14:textId="77777777" w:rsidR="00D35EB2" w:rsidRPr="003621A1" w:rsidRDefault="00D35EB2" w:rsidP="002954FA">
            <w:pPr>
              <w:pStyle w:val="NoSpacing"/>
              <w:rPr>
                <w:rFonts w:ascii="Arial" w:hAnsi="Arial" w:cs="Arial"/>
              </w:rPr>
            </w:pPr>
            <w:r w:rsidRPr="003621A1">
              <w:rPr>
                <w:rFonts w:ascii="Arial" w:hAnsi="Arial" w:cs="Arial"/>
              </w:rPr>
              <w:t>20% of Total Approved Grant (</w:t>
            </w:r>
            <w:proofErr w:type="spellStart"/>
            <w:r w:rsidRPr="003621A1">
              <w:rPr>
                <w:rFonts w:ascii="Arial" w:hAnsi="Arial" w:cs="Arial"/>
              </w:rPr>
              <w:t>S$</w:t>
            </w:r>
            <w:r>
              <w:rPr>
                <w:rFonts w:ascii="Arial" w:hAnsi="Arial" w:cs="Arial"/>
              </w:rPr>
              <w:t>xxx</w:t>
            </w:r>
            <w:proofErr w:type="spellEnd"/>
            <w:r w:rsidRPr="003621A1">
              <w:rPr>
                <w:rFonts w:ascii="Arial" w:hAnsi="Arial" w:cs="Arial"/>
              </w:rPr>
              <w:t>)</w:t>
            </w:r>
          </w:p>
        </w:tc>
      </w:tr>
      <w:bookmarkEnd w:id="1"/>
    </w:tbl>
    <w:p w14:paraId="489C45CB" w14:textId="77777777" w:rsidR="00D35EB2" w:rsidRPr="00CD4BCD" w:rsidRDefault="00D35EB2" w:rsidP="00DF7ADF">
      <w:pPr>
        <w:pStyle w:val="ListParagraph"/>
        <w:ind w:left="0"/>
        <w:jc w:val="both"/>
        <w:rPr>
          <w:rFonts w:ascii="Arial" w:hAnsi="Arial" w:cs="Arial"/>
        </w:rPr>
      </w:pPr>
    </w:p>
    <w:p w14:paraId="2E2E5277" w14:textId="77777777" w:rsidR="00DF7ADF" w:rsidRPr="00897465" w:rsidRDefault="00DF7ADF" w:rsidP="00DF7ADF">
      <w:pPr>
        <w:pStyle w:val="ListParagraph"/>
        <w:jc w:val="both"/>
        <w:rPr>
          <w:rFonts w:ascii="Arial" w:hAnsi="Arial" w:cs="Arial"/>
        </w:rPr>
      </w:pPr>
    </w:p>
    <w:p w14:paraId="421E7147" w14:textId="77777777" w:rsidR="0041057E" w:rsidRPr="0041057E" w:rsidRDefault="000211F9" w:rsidP="0041057E">
      <w:pPr>
        <w:jc w:val="both"/>
        <w:rPr>
          <w:rFonts w:ascii="Arial" w:hAnsi="Arial" w:cs="Arial"/>
          <w:lang w:val="en-SG"/>
        </w:rPr>
      </w:pPr>
      <w:r>
        <w:rPr>
          <w:rFonts w:ascii="Arial" w:hAnsi="Arial" w:cs="Arial"/>
          <w:lang w:val="en-SG"/>
        </w:rPr>
        <w:t>5.2</w:t>
      </w:r>
      <w:r w:rsidR="0041057E" w:rsidRPr="0041057E">
        <w:rPr>
          <w:rFonts w:ascii="Arial" w:hAnsi="Arial" w:cs="Arial"/>
          <w:lang w:val="en-SG"/>
        </w:rPr>
        <w:tab/>
        <w:t xml:space="preserve">The finalised deliverables will be agreed between SCCC and the </w:t>
      </w:r>
      <w:r w:rsidR="00FE14DA">
        <w:rPr>
          <w:rFonts w:ascii="Arial" w:hAnsi="Arial" w:cs="Arial"/>
          <w:lang w:val="en-SG"/>
        </w:rPr>
        <w:t>Successful applicants</w:t>
      </w:r>
      <w:r w:rsidRPr="0002223D">
        <w:rPr>
          <w:rFonts w:ascii="Arial" w:hAnsi="Arial" w:cs="Arial"/>
          <w:lang w:val="en-SG"/>
        </w:rPr>
        <w:t xml:space="preserve"> </w:t>
      </w:r>
      <w:r w:rsidRPr="0041057E">
        <w:rPr>
          <w:rFonts w:ascii="Arial" w:hAnsi="Arial" w:cs="Arial"/>
          <w:lang w:val="en-SG"/>
        </w:rPr>
        <w:t>and</w:t>
      </w:r>
      <w:r w:rsidR="0041057E" w:rsidRPr="0041057E">
        <w:rPr>
          <w:rFonts w:ascii="Arial" w:hAnsi="Arial" w:cs="Arial"/>
          <w:lang w:val="en-SG"/>
        </w:rPr>
        <w:t xml:space="preserve"> set out in the Project/Disbursement Schedule that accompanies the Letter of Offer.</w:t>
      </w:r>
    </w:p>
    <w:p w14:paraId="24EC86AA" w14:textId="77777777" w:rsidR="0041057E" w:rsidRPr="0041057E" w:rsidRDefault="0041057E" w:rsidP="0041057E">
      <w:pPr>
        <w:jc w:val="both"/>
        <w:rPr>
          <w:rFonts w:ascii="Arial" w:hAnsi="Arial" w:cs="Arial"/>
          <w:lang w:val="en-SG"/>
        </w:rPr>
      </w:pPr>
    </w:p>
    <w:p w14:paraId="20F6E161" w14:textId="77777777" w:rsidR="0041057E" w:rsidRPr="0041057E" w:rsidRDefault="00D35EB2" w:rsidP="0041057E">
      <w:pPr>
        <w:jc w:val="both"/>
        <w:rPr>
          <w:rFonts w:ascii="Arial" w:hAnsi="Arial" w:cs="Arial"/>
          <w:lang w:val="en-SG"/>
        </w:rPr>
      </w:pPr>
      <w:r>
        <w:rPr>
          <w:rFonts w:ascii="Arial" w:hAnsi="Arial" w:cs="Arial"/>
          <w:lang w:val="en-SG"/>
        </w:rPr>
        <w:t>5</w:t>
      </w:r>
      <w:r w:rsidR="0041057E" w:rsidRPr="0041057E">
        <w:rPr>
          <w:rFonts w:ascii="Arial" w:hAnsi="Arial" w:cs="Arial"/>
          <w:lang w:val="en-SG"/>
        </w:rPr>
        <w:t>.</w:t>
      </w:r>
      <w:r>
        <w:rPr>
          <w:rFonts w:ascii="Arial" w:hAnsi="Arial" w:cs="Arial"/>
          <w:lang w:val="en-SG"/>
        </w:rPr>
        <w:t>3</w:t>
      </w:r>
      <w:r w:rsidR="0041057E" w:rsidRPr="0041057E">
        <w:rPr>
          <w:rFonts w:ascii="Arial" w:hAnsi="Arial" w:cs="Arial"/>
          <w:lang w:val="en-SG"/>
        </w:rPr>
        <w:tab/>
        <w:t xml:space="preserve">Upon award of the grant, the </w:t>
      </w:r>
      <w:r w:rsidR="00FE14DA">
        <w:rPr>
          <w:rFonts w:ascii="Arial" w:hAnsi="Arial" w:cs="Arial"/>
          <w:lang w:val="en-SG"/>
        </w:rPr>
        <w:t>Successful applicants</w:t>
      </w:r>
      <w:r w:rsidR="000211F9" w:rsidRPr="0002223D">
        <w:rPr>
          <w:rFonts w:ascii="Arial" w:hAnsi="Arial" w:cs="Arial"/>
          <w:lang w:val="en-SG"/>
        </w:rPr>
        <w:t xml:space="preserve"> </w:t>
      </w:r>
      <w:r w:rsidR="0041057E" w:rsidRPr="0041057E">
        <w:rPr>
          <w:rFonts w:ascii="Arial" w:hAnsi="Arial" w:cs="Arial"/>
          <w:lang w:val="en-SG"/>
        </w:rPr>
        <w:t>shall deliver the relevant deliverables based on the said Project/Disbursement Schedule within the timeframes stipulated therein.</w:t>
      </w:r>
    </w:p>
    <w:p w14:paraId="3A3113DD" w14:textId="77777777" w:rsidR="0041057E" w:rsidRPr="0041057E" w:rsidRDefault="0041057E" w:rsidP="0041057E">
      <w:pPr>
        <w:jc w:val="both"/>
        <w:rPr>
          <w:rFonts w:ascii="Arial" w:hAnsi="Arial" w:cs="Arial"/>
          <w:lang w:val="en-SG"/>
        </w:rPr>
      </w:pPr>
    </w:p>
    <w:p w14:paraId="07D3E605" w14:textId="77777777" w:rsidR="0041057E" w:rsidRPr="0041057E" w:rsidRDefault="00D35EB2" w:rsidP="0041057E">
      <w:pPr>
        <w:jc w:val="both"/>
        <w:rPr>
          <w:rFonts w:ascii="Arial" w:hAnsi="Arial" w:cs="Arial"/>
          <w:lang w:val="en-SG"/>
        </w:rPr>
      </w:pPr>
      <w:r>
        <w:rPr>
          <w:rFonts w:ascii="Arial" w:hAnsi="Arial" w:cs="Arial"/>
          <w:lang w:val="en-SG"/>
        </w:rPr>
        <w:t>5</w:t>
      </w:r>
      <w:r w:rsidR="0041057E" w:rsidRPr="0041057E">
        <w:rPr>
          <w:rFonts w:ascii="Arial" w:hAnsi="Arial" w:cs="Arial"/>
          <w:lang w:val="en-SG"/>
        </w:rPr>
        <w:t>.</w:t>
      </w:r>
      <w:r>
        <w:rPr>
          <w:rFonts w:ascii="Arial" w:hAnsi="Arial" w:cs="Arial"/>
          <w:lang w:val="en-SG"/>
        </w:rPr>
        <w:t>4</w:t>
      </w:r>
      <w:r w:rsidR="0041057E" w:rsidRPr="0041057E">
        <w:rPr>
          <w:rFonts w:ascii="Arial" w:hAnsi="Arial" w:cs="Arial"/>
          <w:lang w:val="en-SG"/>
        </w:rPr>
        <w:tab/>
        <w:t xml:space="preserve">Updates on the project (e.g. progress of the project, breakdown of expenditure, changes in the </w:t>
      </w:r>
      <w:r w:rsidR="000211F9">
        <w:rPr>
          <w:rFonts w:ascii="Arial" w:hAnsi="Arial" w:cs="Arial"/>
          <w:lang w:val="en-SG"/>
        </w:rPr>
        <w:t xml:space="preserve">publication </w:t>
      </w:r>
      <w:r w:rsidR="0041057E" w:rsidRPr="0041057E">
        <w:rPr>
          <w:rFonts w:ascii="Arial" w:hAnsi="Arial" w:cs="Arial"/>
          <w:lang w:val="en-SG"/>
        </w:rPr>
        <w:t xml:space="preserve">team) shall be submitted using the Progress Report Form by the </w:t>
      </w:r>
      <w:r w:rsidR="00FE14DA">
        <w:rPr>
          <w:rFonts w:ascii="Arial" w:hAnsi="Arial" w:cs="Arial"/>
          <w:lang w:val="en-SG"/>
        </w:rPr>
        <w:t>Successful applicants</w:t>
      </w:r>
      <w:r w:rsidR="000211F9" w:rsidRPr="0002223D">
        <w:rPr>
          <w:rFonts w:ascii="Arial" w:hAnsi="Arial" w:cs="Arial"/>
          <w:lang w:val="en-SG"/>
        </w:rPr>
        <w:t xml:space="preserve"> </w:t>
      </w:r>
      <w:r w:rsidR="0041057E" w:rsidRPr="0041057E">
        <w:rPr>
          <w:rFonts w:ascii="Arial" w:hAnsi="Arial" w:cs="Arial"/>
          <w:lang w:val="en-SG"/>
        </w:rPr>
        <w:t>every three (3) months.</w:t>
      </w:r>
    </w:p>
    <w:p w14:paraId="672C1466" w14:textId="77777777" w:rsidR="0041057E" w:rsidRPr="0041057E" w:rsidRDefault="0041057E" w:rsidP="0041057E">
      <w:pPr>
        <w:jc w:val="both"/>
        <w:rPr>
          <w:rFonts w:ascii="Arial" w:hAnsi="Arial" w:cs="Arial"/>
          <w:lang w:val="en-SG"/>
        </w:rPr>
      </w:pPr>
    </w:p>
    <w:p w14:paraId="21176AF1" w14:textId="77777777" w:rsidR="009A3190" w:rsidRDefault="00D35EB2" w:rsidP="00415063">
      <w:pPr>
        <w:jc w:val="both"/>
        <w:rPr>
          <w:rFonts w:ascii="Arial" w:hAnsi="Arial" w:cs="Arial"/>
          <w:lang w:val="en-SG"/>
        </w:rPr>
      </w:pPr>
      <w:r>
        <w:rPr>
          <w:rFonts w:ascii="Arial" w:hAnsi="Arial" w:cs="Arial"/>
          <w:lang w:val="en-SG"/>
        </w:rPr>
        <w:t>5</w:t>
      </w:r>
      <w:r w:rsidR="009A3190" w:rsidRPr="003D70D8">
        <w:rPr>
          <w:rFonts w:ascii="Arial" w:hAnsi="Arial" w:cs="Arial"/>
          <w:lang w:val="en-SG"/>
        </w:rPr>
        <w:t>.</w:t>
      </w:r>
      <w:r>
        <w:rPr>
          <w:rFonts w:ascii="Arial" w:hAnsi="Arial" w:cs="Arial"/>
          <w:lang w:val="en-SG"/>
        </w:rPr>
        <w:t>5</w:t>
      </w:r>
      <w:r w:rsidR="009A3190" w:rsidRPr="003D70D8">
        <w:rPr>
          <w:rFonts w:ascii="Arial" w:hAnsi="Arial" w:cs="Arial"/>
          <w:lang w:val="en-SG"/>
        </w:rPr>
        <w:tab/>
        <w:t xml:space="preserve">SCCC may provide venue sponsorship </w:t>
      </w:r>
      <w:r w:rsidR="009507CF" w:rsidRPr="003D70D8">
        <w:rPr>
          <w:rFonts w:ascii="Arial" w:hAnsi="Arial" w:cs="Arial"/>
          <w:lang w:val="en-SG"/>
        </w:rPr>
        <w:t>to</w:t>
      </w:r>
      <w:r w:rsidR="009A3190" w:rsidRPr="003D70D8">
        <w:rPr>
          <w:rFonts w:ascii="Arial" w:hAnsi="Arial" w:cs="Arial"/>
          <w:lang w:val="en-SG"/>
        </w:rPr>
        <w:t xml:space="preserve"> </w:t>
      </w:r>
      <w:r w:rsidR="0022623F" w:rsidRPr="003D70D8">
        <w:rPr>
          <w:rFonts w:ascii="Arial" w:hAnsi="Arial" w:cs="Arial"/>
          <w:lang w:val="en-SG"/>
        </w:rPr>
        <w:t xml:space="preserve">successful applicants </w:t>
      </w:r>
      <w:r w:rsidR="009507CF" w:rsidRPr="003D70D8">
        <w:rPr>
          <w:rFonts w:ascii="Arial" w:hAnsi="Arial" w:cs="Arial"/>
          <w:lang w:val="en-SG"/>
        </w:rPr>
        <w:t xml:space="preserve">for the </w:t>
      </w:r>
      <w:r w:rsidR="009A3190" w:rsidRPr="003D70D8">
        <w:rPr>
          <w:rFonts w:ascii="Arial" w:hAnsi="Arial" w:cs="Arial"/>
          <w:lang w:val="en-SG"/>
        </w:rPr>
        <w:t>show</w:t>
      </w:r>
      <w:r w:rsidR="009507CF" w:rsidRPr="003D70D8">
        <w:rPr>
          <w:rFonts w:ascii="Arial" w:hAnsi="Arial" w:cs="Arial"/>
          <w:lang w:val="en-SG"/>
        </w:rPr>
        <w:t>casing of</w:t>
      </w:r>
      <w:r w:rsidR="009A3190" w:rsidRPr="003D70D8">
        <w:rPr>
          <w:rFonts w:ascii="Arial" w:hAnsi="Arial" w:cs="Arial"/>
          <w:lang w:val="en-SG"/>
        </w:rPr>
        <w:t xml:space="preserve"> their project </w:t>
      </w:r>
      <w:r w:rsidR="00D6249C" w:rsidRPr="003D70D8">
        <w:rPr>
          <w:rFonts w:ascii="Arial" w:hAnsi="Arial" w:cs="Arial"/>
          <w:lang w:val="en-SG"/>
        </w:rPr>
        <w:t xml:space="preserve">deliverables (e.g. </w:t>
      </w:r>
      <w:r w:rsidR="00CB1A9A">
        <w:rPr>
          <w:rFonts w:ascii="Arial" w:hAnsi="Arial" w:cs="Arial"/>
          <w:lang w:val="en-SG"/>
        </w:rPr>
        <w:t>book launch</w:t>
      </w:r>
      <w:r w:rsidR="00D6249C" w:rsidRPr="003D70D8">
        <w:rPr>
          <w:rFonts w:ascii="Arial" w:hAnsi="Arial" w:cs="Arial"/>
          <w:lang w:val="en-SG"/>
        </w:rPr>
        <w:t>)</w:t>
      </w:r>
      <w:r w:rsidR="00AF1A40" w:rsidRPr="003D70D8">
        <w:rPr>
          <w:rFonts w:ascii="Arial" w:hAnsi="Arial" w:cs="Arial"/>
          <w:lang w:val="en-SG"/>
        </w:rPr>
        <w:t>.</w:t>
      </w:r>
    </w:p>
    <w:p w14:paraId="1A6E69E2" w14:textId="77777777" w:rsidR="0041057E" w:rsidRPr="0041057E" w:rsidRDefault="0041057E" w:rsidP="0041057E">
      <w:pPr>
        <w:jc w:val="both"/>
        <w:rPr>
          <w:rFonts w:ascii="Arial" w:hAnsi="Arial" w:cs="Arial"/>
          <w:lang w:val="en-SG"/>
        </w:rPr>
      </w:pPr>
      <w:r w:rsidRPr="0041057E">
        <w:rPr>
          <w:rFonts w:ascii="Arial" w:hAnsi="Arial" w:cs="Arial"/>
          <w:b/>
          <w:lang w:val="en-SG"/>
        </w:rPr>
        <w:tab/>
      </w:r>
    </w:p>
    <w:p w14:paraId="24A79C7E" w14:textId="4464A4F7" w:rsidR="00003ECA" w:rsidRDefault="00D35EB2" w:rsidP="0041057E">
      <w:pPr>
        <w:jc w:val="both"/>
        <w:rPr>
          <w:rFonts w:ascii="Arial" w:hAnsi="Arial" w:cs="Arial"/>
          <w:lang w:val="en-SG"/>
        </w:rPr>
      </w:pPr>
      <w:r>
        <w:rPr>
          <w:rFonts w:ascii="Arial" w:hAnsi="Arial" w:cs="Arial"/>
          <w:lang w:val="en-SG"/>
        </w:rPr>
        <w:t>5</w:t>
      </w:r>
      <w:r w:rsidR="0041057E" w:rsidRPr="0059330C">
        <w:rPr>
          <w:rFonts w:ascii="Arial" w:hAnsi="Arial" w:cs="Arial"/>
          <w:lang w:val="en-SG"/>
        </w:rPr>
        <w:t>.</w:t>
      </w:r>
      <w:r>
        <w:rPr>
          <w:rFonts w:ascii="Arial" w:hAnsi="Arial" w:cs="Arial"/>
          <w:lang w:val="en-SG"/>
        </w:rPr>
        <w:t>6</w:t>
      </w:r>
      <w:r w:rsidR="0041057E" w:rsidRPr="0059330C">
        <w:rPr>
          <w:rFonts w:ascii="Arial" w:hAnsi="Arial" w:cs="Arial"/>
          <w:lang w:val="en-SG"/>
        </w:rPr>
        <w:tab/>
        <w:t>Each successful applican</w:t>
      </w:r>
      <w:r w:rsidR="001657A1" w:rsidRPr="0059330C">
        <w:rPr>
          <w:rFonts w:ascii="Arial" w:hAnsi="Arial" w:cs="Arial"/>
          <w:lang w:val="en-SG"/>
        </w:rPr>
        <w:t xml:space="preserve">t will be given a maximum of </w:t>
      </w:r>
      <w:r w:rsidR="00CB1A9A">
        <w:rPr>
          <w:rFonts w:ascii="Arial" w:hAnsi="Arial" w:cs="Arial"/>
          <w:lang w:val="en-SG"/>
        </w:rPr>
        <w:t>one</w:t>
      </w:r>
      <w:r w:rsidR="001657A1" w:rsidRPr="0059330C">
        <w:rPr>
          <w:rFonts w:ascii="Arial" w:hAnsi="Arial" w:cs="Arial"/>
          <w:lang w:val="en-SG"/>
        </w:rPr>
        <w:t xml:space="preserve"> (</w:t>
      </w:r>
      <w:r w:rsidR="00CB1A9A">
        <w:rPr>
          <w:rFonts w:ascii="Arial" w:hAnsi="Arial" w:cs="Arial"/>
          <w:lang w:val="en-SG"/>
        </w:rPr>
        <w:t>1</w:t>
      </w:r>
      <w:r w:rsidR="0041057E" w:rsidRPr="0059330C">
        <w:rPr>
          <w:rFonts w:ascii="Arial" w:hAnsi="Arial" w:cs="Arial"/>
          <w:lang w:val="en-SG"/>
        </w:rPr>
        <w:t>) year from the date of acceptance of the grant to complete the project.</w:t>
      </w:r>
      <w:r w:rsidR="0041057E" w:rsidRPr="0041057E">
        <w:rPr>
          <w:rFonts w:ascii="Arial" w:hAnsi="Arial" w:cs="Arial"/>
          <w:lang w:val="en-SG"/>
        </w:rPr>
        <w:t xml:space="preserve"> </w:t>
      </w:r>
      <w:r w:rsidR="00CB1A9A">
        <w:rPr>
          <w:rFonts w:ascii="Arial" w:hAnsi="Arial" w:cs="Arial"/>
          <w:lang w:val="en-SG"/>
        </w:rPr>
        <w:t xml:space="preserve">Extensions may be granted </w:t>
      </w:r>
      <w:r w:rsidR="00003ECA">
        <w:rPr>
          <w:rFonts w:ascii="Arial" w:hAnsi="Arial" w:cs="Arial"/>
          <w:lang w:val="en-SG"/>
        </w:rPr>
        <w:t>on case-by-case basis.</w:t>
      </w:r>
    </w:p>
    <w:p w14:paraId="12A08153" w14:textId="77777777" w:rsidR="00003ECA" w:rsidRDefault="00003ECA" w:rsidP="0041057E">
      <w:pPr>
        <w:jc w:val="both"/>
        <w:rPr>
          <w:rFonts w:ascii="Arial" w:hAnsi="Arial" w:cs="Arial"/>
          <w:lang w:val="en-SG"/>
        </w:rPr>
      </w:pPr>
    </w:p>
    <w:p w14:paraId="00DD1107" w14:textId="77777777" w:rsidR="0041057E" w:rsidRPr="0041057E" w:rsidRDefault="0041057E" w:rsidP="0041057E">
      <w:pPr>
        <w:jc w:val="both"/>
        <w:rPr>
          <w:rFonts w:ascii="Arial" w:hAnsi="Arial" w:cs="Arial"/>
          <w:lang w:val="en-SG"/>
        </w:rPr>
      </w:pPr>
    </w:p>
    <w:p w14:paraId="3BE2E095" w14:textId="1DD78C10" w:rsidR="0041057E" w:rsidRDefault="00D35EB2" w:rsidP="0041057E">
      <w:pPr>
        <w:jc w:val="both"/>
        <w:rPr>
          <w:rFonts w:ascii="Arial" w:hAnsi="Arial" w:cs="Arial"/>
          <w:lang w:val="en-SG"/>
        </w:rPr>
      </w:pPr>
      <w:r>
        <w:rPr>
          <w:rFonts w:ascii="Arial" w:hAnsi="Arial" w:cs="Arial"/>
          <w:lang w:val="en-SG"/>
        </w:rPr>
        <w:t>5</w:t>
      </w:r>
      <w:r w:rsidR="0041057E" w:rsidRPr="0041057E">
        <w:rPr>
          <w:rFonts w:ascii="Arial" w:hAnsi="Arial" w:cs="Arial"/>
          <w:lang w:val="en-SG"/>
        </w:rPr>
        <w:t>.</w:t>
      </w:r>
      <w:r>
        <w:rPr>
          <w:rFonts w:ascii="Arial" w:hAnsi="Arial" w:cs="Arial"/>
          <w:lang w:val="en-SG"/>
        </w:rPr>
        <w:t>7</w:t>
      </w:r>
      <w:r w:rsidR="0041057E" w:rsidRPr="0041057E">
        <w:rPr>
          <w:rFonts w:ascii="Arial" w:hAnsi="Arial" w:cs="Arial"/>
          <w:lang w:val="en-SG"/>
        </w:rPr>
        <w:tab/>
        <w:t xml:space="preserve">Disbursement of the funding will be in tranches and upon completion of the agreed deliverables </w:t>
      </w:r>
      <w:r>
        <w:rPr>
          <w:rFonts w:ascii="Arial" w:hAnsi="Arial" w:cs="Arial"/>
          <w:lang w:val="en-SG"/>
        </w:rPr>
        <w:t xml:space="preserve">as in the above Clause 5.1. </w:t>
      </w:r>
    </w:p>
    <w:p w14:paraId="09CE7FF6" w14:textId="77777777" w:rsidR="001666BF" w:rsidRPr="004573C3" w:rsidRDefault="001666BF" w:rsidP="0041057E">
      <w:pPr>
        <w:jc w:val="both"/>
        <w:rPr>
          <w:rFonts w:ascii="Arial" w:hAnsi="Arial" w:cs="Arial"/>
        </w:rPr>
      </w:pPr>
    </w:p>
    <w:p w14:paraId="08DE74CD" w14:textId="77777777" w:rsidR="001666BF" w:rsidRPr="00D42041" w:rsidRDefault="009B1645" w:rsidP="001666BF">
      <w:pPr>
        <w:jc w:val="both"/>
        <w:rPr>
          <w:rFonts w:ascii="Arial" w:hAnsi="Arial" w:cs="Arial"/>
        </w:rPr>
      </w:pPr>
      <w:r>
        <w:rPr>
          <w:rFonts w:ascii="Arial" w:hAnsi="Arial" w:cs="Arial"/>
        </w:rPr>
        <w:t>5</w:t>
      </w:r>
      <w:r w:rsidR="00D42041">
        <w:rPr>
          <w:rFonts w:ascii="Arial" w:hAnsi="Arial" w:cs="Arial"/>
        </w:rPr>
        <w:t>.</w:t>
      </w:r>
      <w:r>
        <w:rPr>
          <w:rFonts w:ascii="Arial" w:hAnsi="Arial" w:cs="Arial"/>
        </w:rPr>
        <w:t>9</w:t>
      </w:r>
      <w:r w:rsidR="00D42041">
        <w:rPr>
          <w:rFonts w:ascii="Arial" w:hAnsi="Arial" w:cs="Arial"/>
        </w:rPr>
        <w:tab/>
      </w:r>
      <w:r w:rsidR="001666BF" w:rsidRPr="001666BF">
        <w:rPr>
          <w:rFonts w:ascii="Arial" w:hAnsi="Arial" w:cs="Arial"/>
          <w:lang w:val="en-SG"/>
        </w:rPr>
        <w:t>Successful applicants are advised to consult the Inland Revenu</w:t>
      </w:r>
      <w:r w:rsidR="001666BF">
        <w:rPr>
          <w:rFonts w:ascii="Arial" w:hAnsi="Arial" w:cs="Arial"/>
          <w:lang w:val="en-SG"/>
        </w:rPr>
        <w:t xml:space="preserve">e Authority of Singapore </w:t>
      </w:r>
      <w:r w:rsidR="001666BF" w:rsidRPr="001666BF">
        <w:rPr>
          <w:rFonts w:ascii="Arial" w:hAnsi="Arial" w:cs="Arial"/>
          <w:lang w:val="en-SG"/>
        </w:rPr>
        <w:t xml:space="preserve">or their tax advisers on the tax treatment of received grant. </w:t>
      </w:r>
    </w:p>
    <w:p w14:paraId="59339B30" w14:textId="77777777" w:rsidR="001666BF" w:rsidRPr="001666BF" w:rsidRDefault="001666BF" w:rsidP="001666BF">
      <w:pPr>
        <w:jc w:val="both"/>
        <w:rPr>
          <w:rFonts w:ascii="Arial" w:hAnsi="Arial" w:cs="Arial"/>
          <w:lang w:val="en-SG"/>
        </w:rPr>
      </w:pPr>
    </w:p>
    <w:p w14:paraId="2BD55B8D" w14:textId="30EB86BC" w:rsidR="001666BF" w:rsidRPr="001666BF" w:rsidRDefault="009B1645" w:rsidP="001666BF">
      <w:pPr>
        <w:jc w:val="both"/>
        <w:rPr>
          <w:rFonts w:ascii="Arial" w:hAnsi="Arial" w:cs="Arial"/>
          <w:lang w:val="en-SG"/>
        </w:rPr>
      </w:pPr>
      <w:r>
        <w:rPr>
          <w:rFonts w:ascii="Arial" w:hAnsi="Arial" w:cs="Arial"/>
          <w:lang w:val="en-SG"/>
        </w:rPr>
        <w:t>5</w:t>
      </w:r>
      <w:r w:rsidR="00D42041">
        <w:rPr>
          <w:rFonts w:ascii="Arial" w:hAnsi="Arial" w:cs="Arial"/>
          <w:lang w:val="en-SG"/>
        </w:rPr>
        <w:t>.</w:t>
      </w:r>
      <w:r>
        <w:rPr>
          <w:rFonts w:ascii="Arial" w:hAnsi="Arial" w:cs="Arial"/>
          <w:lang w:val="en-SG"/>
        </w:rPr>
        <w:t>10</w:t>
      </w:r>
      <w:r w:rsidR="001666BF" w:rsidRPr="001666BF">
        <w:rPr>
          <w:rFonts w:ascii="Arial" w:hAnsi="Arial" w:cs="Arial"/>
          <w:lang w:val="en-SG"/>
        </w:rPr>
        <w:tab/>
        <w:t>In the event that additional funding is required (beyond what was originally approved and agreed</w:t>
      </w:r>
      <w:r w:rsidR="00756BAA">
        <w:rPr>
          <w:rFonts w:ascii="Arial" w:hAnsi="Arial" w:cs="Arial"/>
          <w:lang w:val="en-SG"/>
        </w:rPr>
        <w:t xml:space="preserve"> upon</w:t>
      </w:r>
      <w:r w:rsidR="001666BF" w:rsidRPr="001666BF">
        <w:rPr>
          <w:rFonts w:ascii="Arial" w:hAnsi="Arial" w:cs="Arial"/>
          <w:lang w:val="en-SG"/>
        </w:rPr>
        <w:t xml:space="preserve"> in the Letter of Offer)</w:t>
      </w:r>
      <w:r w:rsidR="00003ECA">
        <w:rPr>
          <w:rFonts w:ascii="Arial" w:hAnsi="Arial" w:cs="Arial"/>
          <w:lang w:val="en-SG"/>
        </w:rPr>
        <w:t xml:space="preserve">, </w:t>
      </w:r>
      <w:r w:rsidR="004573C3" w:rsidRPr="001666BF">
        <w:rPr>
          <w:rFonts w:ascii="Arial" w:hAnsi="Arial" w:cs="Arial"/>
          <w:lang w:val="en-SG"/>
        </w:rPr>
        <w:t xml:space="preserve">applicants </w:t>
      </w:r>
      <w:r w:rsidR="001666BF" w:rsidRPr="001666BF">
        <w:rPr>
          <w:rFonts w:ascii="Arial" w:hAnsi="Arial" w:cs="Arial"/>
          <w:lang w:val="en-SG"/>
        </w:rPr>
        <w:t>of approved proje</w:t>
      </w:r>
      <w:r w:rsidR="0059330C">
        <w:rPr>
          <w:rFonts w:ascii="Arial" w:hAnsi="Arial" w:cs="Arial"/>
          <w:lang w:val="en-SG"/>
        </w:rPr>
        <w:t xml:space="preserve">cts may submit a completed </w:t>
      </w:r>
      <w:r w:rsidR="001666BF" w:rsidRPr="001666BF">
        <w:rPr>
          <w:rFonts w:ascii="Arial" w:hAnsi="Arial" w:cs="Arial"/>
          <w:lang w:val="en-SG"/>
        </w:rPr>
        <w:t xml:space="preserve">Budget Revision Request Form to SCCC requesting for additional funding. SCCC will evaluate the request for additional funding based on the justifications provided and inform the </w:t>
      </w:r>
      <w:r w:rsidR="00003ECA">
        <w:rPr>
          <w:rFonts w:ascii="Arial" w:hAnsi="Arial" w:cs="Arial"/>
          <w:lang w:val="en-SG"/>
        </w:rPr>
        <w:t>s</w:t>
      </w:r>
      <w:r w:rsidR="004573C3" w:rsidRPr="001666BF">
        <w:rPr>
          <w:rFonts w:ascii="Arial" w:hAnsi="Arial" w:cs="Arial"/>
          <w:lang w:val="en-SG"/>
        </w:rPr>
        <w:t>uccessful applicants</w:t>
      </w:r>
      <w:r w:rsidR="001666BF" w:rsidRPr="001666BF">
        <w:rPr>
          <w:rFonts w:ascii="Arial" w:hAnsi="Arial" w:cs="Arial"/>
          <w:lang w:val="en-SG"/>
        </w:rPr>
        <w:t xml:space="preserve"> of the assessment within fifteen (15) working days of the relevant request. SCCC’s decision is final and SCCC reserves the right not to disclose reasons for approving (in full or in part) or not approving such a request. </w:t>
      </w:r>
    </w:p>
    <w:p w14:paraId="33260544" w14:textId="77777777" w:rsidR="001666BF" w:rsidRPr="001666BF" w:rsidRDefault="001666BF" w:rsidP="001666BF">
      <w:pPr>
        <w:jc w:val="both"/>
        <w:rPr>
          <w:rFonts w:ascii="Arial" w:hAnsi="Arial" w:cs="Arial"/>
          <w:lang w:val="en-SG"/>
        </w:rPr>
      </w:pPr>
    </w:p>
    <w:p w14:paraId="54A4E1C3" w14:textId="569CB7A8" w:rsidR="001666BF" w:rsidRPr="001666BF" w:rsidRDefault="009B1645" w:rsidP="001666BF">
      <w:pPr>
        <w:jc w:val="both"/>
        <w:rPr>
          <w:rFonts w:ascii="Arial" w:hAnsi="Arial" w:cs="Arial"/>
          <w:lang w:val="en-SG"/>
        </w:rPr>
      </w:pPr>
      <w:r>
        <w:rPr>
          <w:rFonts w:ascii="Arial" w:hAnsi="Arial" w:cs="Arial"/>
          <w:lang w:val="en-SG"/>
        </w:rPr>
        <w:lastRenderedPageBreak/>
        <w:t>5</w:t>
      </w:r>
      <w:r w:rsidR="00D42041">
        <w:rPr>
          <w:rFonts w:ascii="Arial" w:hAnsi="Arial" w:cs="Arial"/>
          <w:lang w:val="en-SG"/>
        </w:rPr>
        <w:t>.</w:t>
      </w:r>
      <w:r>
        <w:rPr>
          <w:rFonts w:ascii="Arial" w:hAnsi="Arial" w:cs="Arial"/>
          <w:lang w:val="en-SG"/>
        </w:rPr>
        <w:t>11</w:t>
      </w:r>
      <w:r w:rsidR="001666BF" w:rsidRPr="001666BF">
        <w:rPr>
          <w:rFonts w:ascii="Arial" w:hAnsi="Arial" w:cs="Arial"/>
          <w:lang w:val="en-SG"/>
        </w:rPr>
        <w:tab/>
      </w:r>
      <w:r w:rsidR="004573C3" w:rsidRPr="0068708A">
        <w:rPr>
          <w:rFonts w:ascii="Arial" w:hAnsi="Arial" w:cs="Arial"/>
          <w:lang w:val="en-SG"/>
        </w:rPr>
        <w:t xml:space="preserve">Successful applicants </w:t>
      </w:r>
      <w:r w:rsidR="001666BF" w:rsidRPr="0068708A">
        <w:rPr>
          <w:rFonts w:ascii="Arial" w:hAnsi="Arial" w:cs="Arial"/>
          <w:lang w:val="en-SG"/>
        </w:rPr>
        <w:t xml:space="preserve">are to ensure that all purchases made using SCCC funding are obtained at reasonable/market rate(s) and through transparent procurement processes. </w:t>
      </w:r>
      <w:r w:rsidR="00D4384A" w:rsidRPr="0068708A">
        <w:rPr>
          <w:rFonts w:ascii="Arial" w:hAnsi="Arial" w:cs="Arial"/>
          <w:lang w:val="en-SG"/>
        </w:rPr>
        <w:t>The standard procedure for procurement process established by applicant’s organisation should be adhered to when purchases are made.</w:t>
      </w:r>
    </w:p>
    <w:p w14:paraId="5475CA6F" w14:textId="77777777" w:rsidR="001666BF" w:rsidRPr="001666BF" w:rsidRDefault="001666BF" w:rsidP="001666BF">
      <w:pPr>
        <w:jc w:val="both"/>
        <w:rPr>
          <w:rFonts w:ascii="Arial" w:hAnsi="Arial" w:cs="Arial"/>
          <w:lang w:val="en-SG"/>
        </w:rPr>
      </w:pPr>
    </w:p>
    <w:p w14:paraId="1D3EB5B8" w14:textId="77777777" w:rsidR="001666BF" w:rsidRDefault="009B1645" w:rsidP="001666BF">
      <w:pPr>
        <w:jc w:val="both"/>
        <w:rPr>
          <w:rFonts w:ascii="Arial" w:hAnsi="Arial" w:cs="Arial"/>
          <w:lang w:val="en-SG"/>
        </w:rPr>
      </w:pPr>
      <w:r>
        <w:rPr>
          <w:rFonts w:ascii="Arial" w:hAnsi="Arial" w:cs="Arial"/>
          <w:lang w:val="en-SG"/>
        </w:rPr>
        <w:t>5</w:t>
      </w:r>
      <w:r w:rsidR="00D42041">
        <w:rPr>
          <w:rFonts w:ascii="Arial" w:hAnsi="Arial" w:cs="Arial"/>
          <w:lang w:val="en-SG"/>
        </w:rPr>
        <w:t>.</w:t>
      </w:r>
      <w:r>
        <w:rPr>
          <w:rFonts w:ascii="Arial" w:hAnsi="Arial" w:cs="Arial"/>
          <w:lang w:val="en-SG"/>
        </w:rPr>
        <w:t>12</w:t>
      </w:r>
      <w:r w:rsidR="00E024CD">
        <w:rPr>
          <w:rFonts w:ascii="Arial" w:hAnsi="Arial" w:cs="Arial"/>
          <w:lang w:val="en-SG"/>
        </w:rPr>
        <w:tab/>
      </w:r>
      <w:r w:rsidR="001666BF" w:rsidRPr="001666BF">
        <w:rPr>
          <w:rFonts w:ascii="Arial" w:hAnsi="Arial" w:cs="Arial"/>
          <w:lang w:val="en-SG"/>
        </w:rPr>
        <w:t xml:space="preserve">Whenever required, SCCC may request for the submission of quotes and/or </w:t>
      </w:r>
      <w:r w:rsidR="00A23D67">
        <w:rPr>
          <w:rFonts w:ascii="Arial" w:hAnsi="Arial" w:cs="Arial"/>
          <w:lang w:val="en-SG"/>
        </w:rPr>
        <w:t xml:space="preserve">original </w:t>
      </w:r>
      <w:r w:rsidR="001666BF" w:rsidRPr="001666BF">
        <w:rPr>
          <w:rFonts w:ascii="Arial" w:hAnsi="Arial" w:cs="Arial"/>
          <w:lang w:val="en-SG"/>
        </w:rPr>
        <w:t xml:space="preserve">receipts as part of the documentary verification for the disbursement of the </w:t>
      </w:r>
      <w:r w:rsidR="005913A3">
        <w:rPr>
          <w:rFonts w:ascii="Arial" w:hAnsi="Arial" w:cs="Arial"/>
          <w:lang w:val="en-SG"/>
        </w:rPr>
        <w:t>SCCCPG</w:t>
      </w:r>
      <w:r w:rsidR="001666BF" w:rsidRPr="001666BF">
        <w:rPr>
          <w:rFonts w:ascii="Arial" w:hAnsi="Arial" w:cs="Arial"/>
          <w:lang w:val="en-SG"/>
        </w:rPr>
        <w:t xml:space="preserve"> funding.</w:t>
      </w:r>
    </w:p>
    <w:p w14:paraId="09CE054D" w14:textId="77777777" w:rsidR="00E024CD" w:rsidRPr="001666BF" w:rsidRDefault="00E024CD" w:rsidP="001666BF">
      <w:pPr>
        <w:jc w:val="both"/>
        <w:rPr>
          <w:rFonts w:ascii="Arial" w:hAnsi="Arial" w:cs="Arial"/>
          <w:lang w:val="en-SG"/>
        </w:rPr>
      </w:pPr>
    </w:p>
    <w:p w14:paraId="3FAE09F4" w14:textId="77777777" w:rsidR="00E024CD" w:rsidRPr="00E024CD" w:rsidRDefault="009B1645" w:rsidP="00E024CD">
      <w:pPr>
        <w:jc w:val="both"/>
        <w:rPr>
          <w:rFonts w:ascii="Arial" w:hAnsi="Arial" w:cs="Arial"/>
          <w:lang w:val="en-SG"/>
        </w:rPr>
      </w:pPr>
      <w:r>
        <w:rPr>
          <w:rFonts w:ascii="Arial" w:hAnsi="Arial" w:cs="Arial"/>
          <w:lang w:val="en-SG"/>
        </w:rPr>
        <w:t>5</w:t>
      </w:r>
      <w:r w:rsidR="00D42041">
        <w:rPr>
          <w:rFonts w:ascii="Arial" w:hAnsi="Arial" w:cs="Arial"/>
          <w:lang w:val="en-SG"/>
        </w:rPr>
        <w:t>.</w:t>
      </w:r>
      <w:r>
        <w:rPr>
          <w:rFonts w:ascii="Arial" w:hAnsi="Arial" w:cs="Arial"/>
          <w:lang w:val="en-SG"/>
        </w:rPr>
        <w:t>13</w:t>
      </w:r>
      <w:r w:rsidR="00E024CD" w:rsidRPr="00E024CD">
        <w:rPr>
          <w:rFonts w:ascii="Arial" w:hAnsi="Arial" w:cs="Arial"/>
          <w:lang w:val="en-SG"/>
        </w:rPr>
        <w:tab/>
        <w:t>SCCC funding generally does not cover:</w:t>
      </w:r>
    </w:p>
    <w:p w14:paraId="12C0AB36" w14:textId="77777777" w:rsidR="00E024CD" w:rsidRPr="00E024CD" w:rsidRDefault="00E024CD" w:rsidP="00E024CD">
      <w:pPr>
        <w:jc w:val="both"/>
        <w:rPr>
          <w:rFonts w:ascii="Arial" w:hAnsi="Arial" w:cs="Arial"/>
          <w:lang w:val="en-SG"/>
        </w:rPr>
      </w:pPr>
    </w:p>
    <w:p w14:paraId="0474FABB" w14:textId="77777777" w:rsidR="00E024CD" w:rsidRPr="00E024CD" w:rsidRDefault="00E024CD" w:rsidP="004D1EA1">
      <w:pPr>
        <w:pStyle w:val="ListParagraph"/>
        <w:numPr>
          <w:ilvl w:val="0"/>
          <w:numId w:val="5"/>
        </w:numPr>
        <w:jc w:val="both"/>
        <w:rPr>
          <w:rFonts w:ascii="Arial" w:hAnsi="Arial" w:cs="Arial"/>
          <w:lang w:val="en-SG"/>
        </w:rPr>
      </w:pPr>
      <w:r w:rsidRPr="00E024CD">
        <w:rPr>
          <w:rFonts w:ascii="Arial" w:hAnsi="Arial" w:cs="Arial"/>
          <w:lang w:val="en-SG"/>
        </w:rPr>
        <w:t xml:space="preserve">Entertainment claims; </w:t>
      </w:r>
    </w:p>
    <w:p w14:paraId="16C38FAF" w14:textId="77777777" w:rsidR="00E024CD" w:rsidRPr="00E024CD" w:rsidRDefault="00E024CD" w:rsidP="00E024CD">
      <w:pPr>
        <w:jc w:val="both"/>
        <w:rPr>
          <w:rFonts w:ascii="Arial" w:hAnsi="Arial" w:cs="Arial"/>
          <w:lang w:val="en-SG"/>
        </w:rPr>
      </w:pPr>
    </w:p>
    <w:p w14:paraId="676BE571" w14:textId="77777777" w:rsidR="00E024CD" w:rsidRDefault="00E024CD" w:rsidP="004D1EA1">
      <w:pPr>
        <w:pStyle w:val="ListParagraph"/>
        <w:numPr>
          <w:ilvl w:val="0"/>
          <w:numId w:val="5"/>
        </w:numPr>
        <w:jc w:val="both"/>
        <w:rPr>
          <w:rFonts w:ascii="Arial" w:hAnsi="Arial" w:cs="Arial"/>
          <w:lang w:val="en-SG"/>
        </w:rPr>
      </w:pPr>
      <w:r w:rsidRPr="00E024CD">
        <w:rPr>
          <w:rFonts w:ascii="Arial" w:hAnsi="Arial" w:cs="Arial"/>
          <w:lang w:val="en-SG"/>
        </w:rPr>
        <w:t>Legal fees not directly related to the project (e.g. patent applications, commercialisation expenses, registration of any intellectual property rights)</w:t>
      </w:r>
      <w:r w:rsidR="009B1645">
        <w:rPr>
          <w:rFonts w:ascii="Arial" w:hAnsi="Arial" w:cs="Arial"/>
          <w:lang w:val="en-SG"/>
        </w:rPr>
        <w:t>;</w:t>
      </w:r>
    </w:p>
    <w:p w14:paraId="314E1B16" w14:textId="77777777" w:rsidR="009B1645" w:rsidRPr="009B1645" w:rsidRDefault="009B1645" w:rsidP="009B1645">
      <w:pPr>
        <w:pStyle w:val="ListParagraph"/>
        <w:rPr>
          <w:rFonts w:ascii="Arial" w:hAnsi="Arial" w:cs="Arial"/>
          <w:lang w:val="en-SG"/>
        </w:rPr>
      </w:pPr>
    </w:p>
    <w:p w14:paraId="1C71D836" w14:textId="77777777" w:rsidR="009B1645" w:rsidRDefault="009B1645" w:rsidP="004D1EA1">
      <w:pPr>
        <w:pStyle w:val="ListParagraph"/>
        <w:numPr>
          <w:ilvl w:val="0"/>
          <w:numId w:val="5"/>
        </w:numPr>
        <w:jc w:val="both"/>
        <w:rPr>
          <w:rFonts w:ascii="Arial" w:hAnsi="Arial" w:cs="Arial"/>
          <w:lang w:val="en-SG"/>
        </w:rPr>
      </w:pPr>
      <w:r>
        <w:rPr>
          <w:rFonts w:ascii="Arial" w:hAnsi="Arial" w:cs="Arial"/>
          <w:lang w:val="en-SG"/>
        </w:rPr>
        <w:t>Purchase of Assets such as land, building, spaces and vehicles;</w:t>
      </w:r>
    </w:p>
    <w:p w14:paraId="56805274" w14:textId="77777777" w:rsidR="009B1645" w:rsidRPr="009B1645" w:rsidRDefault="009B1645" w:rsidP="009B1645">
      <w:pPr>
        <w:pStyle w:val="ListParagraph"/>
        <w:rPr>
          <w:rFonts w:ascii="Arial" w:hAnsi="Arial" w:cs="Arial"/>
          <w:lang w:val="en-SG"/>
        </w:rPr>
      </w:pPr>
    </w:p>
    <w:p w14:paraId="13E806E2" w14:textId="77777777" w:rsidR="009B1645" w:rsidRDefault="009B1645" w:rsidP="004D1EA1">
      <w:pPr>
        <w:pStyle w:val="ListParagraph"/>
        <w:numPr>
          <w:ilvl w:val="0"/>
          <w:numId w:val="5"/>
        </w:numPr>
        <w:jc w:val="both"/>
        <w:rPr>
          <w:rFonts w:ascii="Arial" w:hAnsi="Arial" w:cs="Arial"/>
          <w:lang w:val="en-SG"/>
        </w:rPr>
      </w:pPr>
      <w:r>
        <w:rPr>
          <w:rFonts w:ascii="Arial" w:hAnsi="Arial" w:cs="Arial"/>
          <w:lang w:val="en-SG"/>
        </w:rPr>
        <w:t>Overseas Travel claims including trips to study overseas, procure materials or items overseas; and</w:t>
      </w:r>
    </w:p>
    <w:p w14:paraId="475CBE4E" w14:textId="77777777" w:rsidR="009B1645" w:rsidRPr="009B1645" w:rsidRDefault="009B1645" w:rsidP="009B1645">
      <w:pPr>
        <w:pStyle w:val="ListParagraph"/>
        <w:rPr>
          <w:rFonts w:ascii="Arial" w:hAnsi="Arial" w:cs="Arial"/>
          <w:lang w:val="en-SG"/>
        </w:rPr>
      </w:pPr>
    </w:p>
    <w:p w14:paraId="4BFD84A3" w14:textId="77777777" w:rsidR="009B1645" w:rsidRPr="00E024CD" w:rsidRDefault="009B1645" w:rsidP="004D1EA1">
      <w:pPr>
        <w:pStyle w:val="ListParagraph"/>
        <w:numPr>
          <w:ilvl w:val="0"/>
          <w:numId w:val="5"/>
        </w:numPr>
        <w:jc w:val="both"/>
        <w:rPr>
          <w:rFonts w:ascii="Arial" w:hAnsi="Arial" w:cs="Arial"/>
          <w:lang w:val="en-SG"/>
        </w:rPr>
      </w:pPr>
      <w:r>
        <w:rPr>
          <w:rFonts w:ascii="Arial" w:hAnsi="Arial" w:cs="Arial"/>
          <w:lang w:val="en-SG"/>
        </w:rPr>
        <w:t>Infrastructure Development including refurbishment of buildings and spaces</w:t>
      </w:r>
    </w:p>
    <w:p w14:paraId="57D633EF" w14:textId="77777777" w:rsidR="00E024CD" w:rsidRPr="00E024CD" w:rsidRDefault="00E024CD" w:rsidP="00E024CD">
      <w:pPr>
        <w:jc w:val="both"/>
        <w:rPr>
          <w:rFonts w:ascii="Arial" w:hAnsi="Arial" w:cs="Arial"/>
          <w:lang w:val="en-SG"/>
        </w:rPr>
      </w:pPr>
    </w:p>
    <w:p w14:paraId="4F93460B" w14:textId="77777777" w:rsidR="00E024CD" w:rsidRPr="00E024CD" w:rsidRDefault="00E024CD" w:rsidP="00E024CD">
      <w:pPr>
        <w:jc w:val="both"/>
        <w:rPr>
          <w:rFonts w:ascii="Arial" w:hAnsi="Arial" w:cs="Arial"/>
          <w:lang w:val="en-SG"/>
        </w:rPr>
      </w:pPr>
    </w:p>
    <w:p w14:paraId="5FF2F540" w14:textId="77777777" w:rsidR="00E024CD" w:rsidRPr="00E024CD" w:rsidRDefault="00E024CD" w:rsidP="00E024CD">
      <w:pPr>
        <w:jc w:val="both"/>
        <w:rPr>
          <w:rFonts w:ascii="Arial" w:hAnsi="Arial" w:cs="Arial"/>
          <w:b/>
          <w:lang w:val="en-SG"/>
        </w:rPr>
      </w:pPr>
      <w:r w:rsidRPr="00E024CD">
        <w:rPr>
          <w:rFonts w:ascii="Arial" w:hAnsi="Arial" w:cs="Arial"/>
          <w:b/>
          <w:lang w:val="en-SG"/>
        </w:rPr>
        <w:t>7.</w:t>
      </w:r>
      <w:r w:rsidRPr="00E024CD">
        <w:rPr>
          <w:rFonts w:ascii="Arial" w:hAnsi="Arial" w:cs="Arial"/>
          <w:b/>
          <w:lang w:val="en-SG"/>
        </w:rPr>
        <w:tab/>
        <w:t>Variations to Project</w:t>
      </w:r>
    </w:p>
    <w:p w14:paraId="06B78F9D" w14:textId="77777777" w:rsidR="00E024CD" w:rsidRPr="00E024CD" w:rsidRDefault="00E024CD" w:rsidP="00E024CD">
      <w:pPr>
        <w:jc w:val="both"/>
        <w:rPr>
          <w:rFonts w:ascii="Arial" w:hAnsi="Arial" w:cs="Arial"/>
          <w:lang w:val="en-SG"/>
        </w:rPr>
      </w:pPr>
    </w:p>
    <w:p w14:paraId="4B0D3B13" w14:textId="3E48B603" w:rsidR="00E024CD" w:rsidRPr="00E024CD" w:rsidRDefault="00E024CD" w:rsidP="00E024CD">
      <w:pPr>
        <w:jc w:val="both"/>
        <w:rPr>
          <w:rFonts w:ascii="Arial" w:hAnsi="Arial" w:cs="Arial"/>
          <w:lang w:val="en-SG"/>
        </w:rPr>
      </w:pPr>
      <w:r w:rsidRPr="00E024CD">
        <w:rPr>
          <w:rFonts w:ascii="Arial" w:hAnsi="Arial" w:cs="Arial"/>
          <w:lang w:val="en-SG"/>
        </w:rPr>
        <w:t>7.1</w:t>
      </w:r>
      <w:r w:rsidRPr="00E024CD">
        <w:rPr>
          <w:rFonts w:ascii="Arial" w:hAnsi="Arial" w:cs="Arial"/>
          <w:lang w:val="en-SG"/>
        </w:rPr>
        <w:tab/>
        <w:t xml:space="preserve">Prior agreement must be sought from SCCC if there are to be any variations from the initial approved project. </w:t>
      </w:r>
      <w:r w:rsidR="00C83DC3">
        <w:rPr>
          <w:rFonts w:ascii="Arial" w:hAnsi="Arial" w:cs="Arial"/>
          <w:lang w:val="en-SG"/>
        </w:rPr>
        <w:t xml:space="preserve">Please </w:t>
      </w:r>
      <w:r w:rsidRPr="00E024CD">
        <w:rPr>
          <w:rFonts w:ascii="Arial" w:hAnsi="Arial" w:cs="Arial"/>
          <w:lang w:val="en-SG"/>
        </w:rPr>
        <w:t>submit a written request to SCCC to seek approval before any changes to</w:t>
      </w:r>
      <w:r w:rsidR="004732CD">
        <w:rPr>
          <w:rFonts w:ascii="Arial" w:hAnsi="Arial" w:cs="Arial"/>
          <w:lang w:val="en-SG"/>
        </w:rPr>
        <w:t xml:space="preserve"> the approved project are made.</w:t>
      </w:r>
      <w:r w:rsidR="009E4C1C">
        <w:rPr>
          <w:rStyle w:val="FootnoteReference"/>
          <w:rFonts w:ascii="Arial" w:hAnsi="Arial" w:cs="Arial"/>
          <w:lang w:val="en-SG"/>
        </w:rPr>
        <w:footnoteReference w:id="1"/>
      </w:r>
    </w:p>
    <w:p w14:paraId="55A014DA" w14:textId="77777777" w:rsidR="00E024CD" w:rsidRPr="00E024CD" w:rsidRDefault="00E024CD" w:rsidP="00E024CD">
      <w:pPr>
        <w:jc w:val="both"/>
        <w:rPr>
          <w:rFonts w:ascii="Arial" w:hAnsi="Arial" w:cs="Arial"/>
          <w:lang w:val="en-SG"/>
        </w:rPr>
      </w:pPr>
    </w:p>
    <w:p w14:paraId="794CDDF0" w14:textId="77777777" w:rsidR="00E024CD" w:rsidRPr="00E024CD" w:rsidRDefault="00E024CD" w:rsidP="00E024CD">
      <w:pPr>
        <w:jc w:val="both"/>
        <w:rPr>
          <w:rFonts w:ascii="Arial" w:hAnsi="Arial" w:cs="Arial"/>
          <w:lang w:val="en-SG"/>
        </w:rPr>
      </w:pPr>
      <w:r w:rsidRPr="00E024CD">
        <w:rPr>
          <w:rFonts w:ascii="Arial" w:hAnsi="Arial" w:cs="Arial"/>
          <w:lang w:val="en-SG"/>
        </w:rPr>
        <w:t>7.2</w:t>
      </w:r>
      <w:r w:rsidRPr="00E024CD">
        <w:rPr>
          <w:rFonts w:ascii="Arial" w:hAnsi="Arial" w:cs="Arial"/>
          <w:lang w:val="en-SG"/>
        </w:rPr>
        <w:tab/>
        <w:t>Retrospective variation requests will not be a</w:t>
      </w:r>
      <w:r w:rsidR="00C93AC1">
        <w:rPr>
          <w:rFonts w:ascii="Arial" w:hAnsi="Arial" w:cs="Arial"/>
          <w:lang w:val="en-SG"/>
        </w:rPr>
        <w:t xml:space="preserve">llowed. </w:t>
      </w:r>
    </w:p>
    <w:p w14:paraId="14EB2BDD" w14:textId="77777777" w:rsidR="00E024CD" w:rsidRPr="00E024CD" w:rsidRDefault="00E024CD" w:rsidP="00E024CD">
      <w:pPr>
        <w:jc w:val="both"/>
        <w:rPr>
          <w:rFonts w:ascii="Arial" w:hAnsi="Arial" w:cs="Arial"/>
          <w:lang w:val="en-SG"/>
        </w:rPr>
      </w:pPr>
    </w:p>
    <w:p w14:paraId="1CFE7183" w14:textId="77777777" w:rsidR="00E024CD" w:rsidRPr="00E024CD" w:rsidRDefault="00E024CD" w:rsidP="00E024CD">
      <w:pPr>
        <w:jc w:val="both"/>
        <w:rPr>
          <w:rFonts w:ascii="Arial" w:hAnsi="Arial" w:cs="Arial"/>
          <w:lang w:val="en-SG"/>
        </w:rPr>
      </w:pPr>
      <w:r w:rsidRPr="00E024CD">
        <w:rPr>
          <w:rFonts w:ascii="Arial" w:hAnsi="Arial" w:cs="Arial"/>
          <w:lang w:val="en-SG"/>
        </w:rPr>
        <w:t>7.3</w:t>
      </w:r>
      <w:r w:rsidR="004732CD">
        <w:rPr>
          <w:rFonts w:ascii="Arial" w:hAnsi="Arial" w:cs="Arial"/>
          <w:lang w:val="en-SG"/>
        </w:rPr>
        <w:tab/>
        <w:t>For all variation requests, SCCC</w:t>
      </w:r>
      <w:r w:rsidRPr="00E024CD">
        <w:rPr>
          <w:rFonts w:ascii="Arial" w:hAnsi="Arial" w:cs="Arial"/>
          <w:lang w:val="en-SG"/>
        </w:rPr>
        <w:t>’s decision (which may be provided with or without reasons) is final and appeals will not be entertained.</w:t>
      </w:r>
    </w:p>
    <w:p w14:paraId="68557937" w14:textId="77777777" w:rsidR="00E024CD" w:rsidRPr="00E024CD" w:rsidRDefault="00E024CD" w:rsidP="00E024CD">
      <w:pPr>
        <w:jc w:val="both"/>
        <w:rPr>
          <w:rFonts w:ascii="Arial" w:hAnsi="Arial" w:cs="Arial"/>
          <w:lang w:val="en-SG"/>
        </w:rPr>
      </w:pPr>
    </w:p>
    <w:p w14:paraId="32182FE3" w14:textId="77777777" w:rsidR="00E024CD" w:rsidRPr="00E024CD" w:rsidRDefault="00E024CD" w:rsidP="00E024CD">
      <w:pPr>
        <w:jc w:val="both"/>
        <w:rPr>
          <w:rFonts w:ascii="Arial" w:hAnsi="Arial" w:cs="Arial"/>
          <w:lang w:val="en-SG"/>
        </w:rPr>
      </w:pPr>
    </w:p>
    <w:p w14:paraId="64F1E96F" w14:textId="77777777" w:rsidR="00E024CD" w:rsidRPr="004732CD" w:rsidRDefault="00E024CD" w:rsidP="00E024CD">
      <w:pPr>
        <w:jc w:val="both"/>
        <w:rPr>
          <w:rFonts w:ascii="Arial" w:hAnsi="Arial" w:cs="Arial"/>
          <w:b/>
          <w:lang w:val="en-SG"/>
        </w:rPr>
      </w:pPr>
      <w:r w:rsidRPr="004732CD">
        <w:rPr>
          <w:rFonts w:ascii="Arial" w:hAnsi="Arial" w:cs="Arial"/>
          <w:b/>
          <w:lang w:val="en-SG"/>
        </w:rPr>
        <w:t>8.</w:t>
      </w:r>
      <w:r w:rsidRPr="004732CD">
        <w:rPr>
          <w:rFonts w:ascii="Arial" w:hAnsi="Arial" w:cs="Arial"/>
          <w:b/>
          <w:lang w:val="en-SG"/>
        </w:rPr>
        <w:tab/>
        <w:t>Intellectual Property</w:t>
      </w:r>
    </w:p>
    <w:p w14:paraId="2F953C97" w14:textId="77777777" w:rsidR="00E024CD" w:rsidRPr="00E024CD" w:rsidRDefault="00E024CD" w:rsidP="00E024CD">
      <w:pPr>
        <w:jc w:val="both"/>
        <w:rPr>
          <w:rFonts w:ascii="Arial" w:hAnsi="Arial" w:cs="Arial"/>
          <w:lang w:val="en-SG"/>
        </w:rPr>
      </w:pPr>
    </w:p>
    <w:p w14:paraId="0B422A9A" w14:textId="77777777" w:rsidR="00E024CD" w:rsidRPr="00CE7F78" w:rsidRDefault="00E024CD" w:rsidP="00E024CD">
      <w:pPr>
        <w:jc w:val="both"/>
        <w:rPr>
          <w:rFonts w:ascii="Arial" w:hAnsi="Arial" w:cs="Arial"/>
          <w:b/>
          <w:lang w:val="en-SG"/>
        </w:rPr>
      </w:pPr>
      <w:r w:rsidRPr="00E024CD">
        <w:rPr>
          <w:rFonts w:ascii="Arial" w:hAnsi="Arial" w:cs="Arial"/>
          <w:lang w:val="en-SG"/>
        </w:rPr>
        <w:t>8.1</w:t>
      </w:r>
      <w:r w:rsidRPr="00E024CD">
        <w:rPr>
          <w:rFonts w:ascii="Arial" w:hAnsi="Arial" w:cs="Arial"/>
          <w:lang w:val="en-SG"/>
        </w:rPr>
        <w:tab/>
        <w:t xml:space="preserve">All publications shall acknowledge the funding support of SCCC by including the following line: </w:t>
      </w:r>
      <w:r w:rsidR="00C027DB">
        <w:rPr>
          <w:rFonts w:ascii="Arial" w:hAnsi="Arial" w:cs="Arial"/>
          <w:b/>
          <w:lang w:val="en-SG"/>
        </w:rPr>
        <w:t xml:space="preserve">“Supported by the </w:t>
      </w:r>
      <w:r w:rsidRPr="00CE7F78">
        <w:rPr>
          <w:rFonts w:ascii="Arial" w:hAnsi="Arial" w:cs="Arial"/>
          <w:b/>
          <w:lang w:val="en-SG"/>
        </w:rPr>
        <w:t>Singapore Chinese Cultural Centre.”</w:t>
      </w:r>
    </w:p>
    <w:p w14:paraId="0468FCD6" w14:textId="77777777" w:rsidR="00E024CD" w:rsidRPr="00E024CD" w:rsidRDefault="00E024CD" w:rsidP="00E024CD">
      <w:pPr>
        <w:jc w:val="both"/>
        <w:rPr>
          <w:rFonts w:ascii="Arial" w:hAnsi="Arial" w:cs="Arial"/>
          <w:lang w:val="en-SG"/>
        </w:rPr>
      </w:pPr>
    </w:p>
    <w:p w14:paraId="4AB85BA2" w14:textId="77777777" w:rsidR="001666BF" w:rsidRDefault="00E024CD" w:rsidP="00E024CD">
      <w:pPr>
        <w:jc w:val="both"/>
        <w:rPr>
          <w:rFonts w:ascii="Arial" w:hAnsi="Arial" w:cs="Arial"/>
          <w:lang w:val="en-SG"/>
        </w:rPr>
      </w:pPr>
      <w:r w:rsidRPr="00E024CD">
        <w:rPr>
          <w:rFonts w:ascii="Arial" w:hAnsi="Arial" w:cs="Arial"/>
          <w:lang w:val="en-SG"/>
        </w:rPr>
        <w:t>8.2</w:t>
      </w:r>
      <w:r w:rsidRPr="00E024CD">
        <w:rPr>
          <w:rFonts w:ascii="Arial" w:hAnsi="Arial" w:cs="Arial"/>
          <w:lang w:val="en-SG"/>
        </w:rPr>
        <w:tab/>
      </w:r>
      <w:r w:rsidR="008730E9">
        <w:rPr>
          <w:rFonts w:ascii="Arial" w:hAnsi="Arial" w:cs="Arial"/>
          <w:lang w:val="en-SG"/>
        </w:rPr>
        <w:t>Successful applicants</w:t>
      </w:r>
      <w:r w:rsidRPr="00E024CD">
        <w:rPr>
          <w:rFonts w:ascii="Arial" w:hAnsi="Arial" w:cs="Arial"/>
          <w:lang w:val="en-SG"/>
        </w:rPr>
        <w:t xml:space="preserve"> shall only use/publish materials in which they own or have been granted the necessary intellectual property rights for such use. It shall be the responsibility of the </w:t>
      </w:r>
      <w:r w:rsidR="008730E9">
        <w:rPr>
          <w:rFonts w:ascii="Arial" w:hAnsi="Arial" w:cs="Arial"/>
          <w:lang w:val="en-SG"/>
        </w:rPr>
        <w:t>applicants</w:t>
      </w:r>
      <w:r w:rsidRPr="00E024CD">
        <w:rPr>
          <w:rFonts w:ascii="Arial" w:hAnsi="Arial" w:cs="Arial"/>
          <w:lang w:val="en-SG"/>
        </w:rPr>
        <w:t xml:space="preserve"> to ensure that such publication as described in Clause 8.1 will not infringe the intellectual property rights of any third party and SCCC accepts no liability for all third-party claims in relation to the same.</w:t>
      </w:r>
    </w:p>
    <w:p w14:paraId="1DA0310B" w14:textId="77777777" w:rsidR="001666BF" w:rsidRDefault="001666BF" w:rsidP="0041057E">
      <w:pPr>
        <w:jc w:val="both"/>
        <w:rPr>
          <w:rFonts w:ascii="Arial" w:hAnsi="Arial" w:cs="Arial"/>
          <w:lang w:val="en-SG"/>
        </w:rPr>
      </w:pPr>
    </w:p>
    <w:p w14:paraId="258628A6" w14:textId="77777777" w:rsidR="00CE7F78" w:rsidRPr="00CE7F78" w:rsidRDefault="00CE7F78" w:rsidP="00CE7F78">
      <w:pPr>
        <w:jc w:val="both"/>
        <w:rPr>
          <w:rFonts w:ascii="Arial" w:hAnsi="Arial" w:cs="Arial"/>
          <w:b/>
          <w:lang w:val="en-SG"/>
        </w:rPr>
      </w:pPr>
      <w:r w:rsidRPr="00CE7F78">
        <w:rPr>
          <w:rFonts w:ascii="Arial" w:hAnsi="Arial" w:cs="Arial"/>
          <w:lang w:val="en-SG"/>
        </w:rPr>
        <w:t>8.3</w:t>
      </w:r>
      <w:r w:rsidRPr="00CE7F78">
        <w:rPr>
          <w:rFonts w:ascii="Arial" w:hAnsi="Arial" w:cs="Arial"/>
          <w:lang w:val="en-SG"/>
        </w:rPr>
        <w:tab/>
        <w:t xml:space="preserve">All publications in connection with the </w:t>
      </w:r>
      <w:r w:rsidR="008730E9">
        <w:rPr>
          <w:rFonts w:ascii="Arial" w:hAnsi="Arial" w:cs="Arial"/>
          <w:lang w:val="en-SG"/>
        </w:rPr>
        <w:t>SCCCPG grant</w:t>
      </w:r>
      <w:r w:rsidRPr="00CE7F78">
        <w:rPr>
          <w:rFonts w:ascii="Arial" w:hAnsi="Arial" w:cs="Arial"/>
          <w:lang w:val="en-SG"/>
        </w:rPr>
        <w:t xml:space="preserve"> shall also include the following disclaimer: </w:t>
      </w:r>
      <w:r w:rsidRPr="00CE7F78">
        <w:rPr>
          <w:rFonts w:ascii="Arial" w:hAnsi="Arial" w:cs="Arial"/>
          <w:b/>
          <w:lang w:val="en-SG"/>
        </w:rPr>
        <w:t>“Any opinions, findings, and conclusions or recommendations expressed in this material are those of the author(s) and do not necessarily reflect the views of the Singapore Chinese Cultural Centre.”</w:t>
      </w:r>
    </w:p>
    <w:p w14:paraId="26D21DE1" w14:textId="77777777" w:rsidR="00CE7F78" w:rsidRPr="00CE7F78" w:rsidRDefault="00CE7F78" w:rsidP="00CE7F78">
      <w:pPr>
        <w:jc w:val="both"/>
        <w:rPr>
          <w:rFonts w:ascii="Arial" w:hAnsi="Arial" w:cs="Arial"/>
          <w:lang w:val="en-SG"/>
        </w:rPr>
      </w:pPr>
    </w:p>
    <w:p w14:paraId="65D115B4" w14:textId="77777777" w:rsidR="00CE7F78" w:rsidRDefault="00CE7F78" w:rsidP="00CE7F78">
      <w:pPr>
        <w:jc w:val="both"/>
        <w:rPr>
          <w:rFonts w:ascii="Arial" w:hAnsi="Arial" w:cs="Arial"/>
          <w:lang w:val="en-SG"/>
        </w:rPr>
      </w:pPr>
      <w:r w:rsidRPr="00CE7F78">
        <w:rPr>
          <w:rFonts w:ascii="Arial" w:hAnsi="Arial" w:cs="Arial"/>
          <w:lang w:val="en-SG"/>
        </w:rPr>
        <w:t>8.4</w:t>
      </w:r>
      <w:r w:rsidRPr="00CE7F78">
        <w:rPr>
          <w:rFonts w:ascii="Arial" w:hAnsi="Arial" w:cs="Arial"/>
          <w:lang w:val="en-SG"/>
        </w:rPr>
        <w:tab/>
        <w:t>SCCC shall reserve a non-exclusive, perpetual, irrevocable, worldwide, royalty-free right and licence to use, modify, reproduce and distribute any intellectual property (including the publications described in the above Clause 8.1) created pursuant to the funded project for:</w:t>
      </w:r>
    </w:p>
    <w:p w14:paraId="213A99D9" w14:textId="77777777" w:rsidR="00CE7F78" w:rsidRDefault="00CE7F78" w:rsidP="00CE7F78">
      <w:pPr>
        <w:jc w:val="both"/>
        <w:rPr>
          <w:rFonts w:ascii="Arial" w:hAnsi="Arial" w:cs="Arial"/>
          <w:lang w:val="en-SG"/>
        </w:rPr>
      </w:pPr>
    </w:p>
    <w:p w14:paraId="602CCC2F" w14:textId="77777777" w:rsidR="00CE7F78" w:rsidRDefault="00CE7F78" w:rsidP="004D1EA1">
      <w:pPr>
        <w:pStyle w:val="ListParagraph"/>
        <w:numPr>
          <w:ilvl w:val="0"/>
          <w:numId w:val="6"/>
        </w:numPr>
        <w:jc w:val="both"/>
        <w:rPr>
          <w:rFonts w:ascii="Arial" w:hAnsi="Arial" w:cs="Arial"/>
          <w:lang w:val="en-SG"/>
        </w:rPr>
      </w:pPr>
      <w:r w:rsidRPr="00CE7F78">
        <w:rPr>
          <w:rFonts w:ascii="Arial" w:hAnsi="Arial" w:cs="Arial"/>
          <w:lang w:val="en-SG"/>
        </w:rPr>
        <w:t>Non-commercial, research and development, educational purposes;</w:t>
      </w:r>
    </w:p>
    <w:p w14:paraId="31A20350" w14:textId="77777777" w:rsidR="00CE7F78" w:rsidRPr="00CE7F78" w:rsidRDefault="00CE7F78" w:rsidP="00CE7F78">
      <w:pPr>
        <w:pStyle w:val="ListParagraph"/>
        <w:jc w:val="both"/>
        <w:rPr>
          <w:rFonts w:ascii="Arial" w:hAnsi="Arial" w:cs="Arial"/>
          <w:lang w:val="en-SG"/>
        </w:rPr>
      </w:pPr>
    </w:p>
    <w:p w14:paraId="2F65DE8B" w14:textId="77777777" w:rsidR="00CE7F78" w:rsidRDefault="00CE7F78" w:rsidP="004D1EA1">
      <w:pPr>
        <w:pStyle w:val="ListParagraph"/>
        <w:numPr>
          <w:ilvl w:val="0"/>
          <w:numId w:val="6"/>
        </w:numPr>
        <w:jc w:val="both"/>
        <w:rPr>
          <w:rFonts w:ascii="Arial" w:hAnsi="Arial" w:cs="Arial"/>
          <w:lang w:val="en-SG"/>
        </w:rPr>
      </w:pPr>
      <w:r w:rsidRPr="00CE7F78">
        <w:rPr>
          <w:rFonts w:ascii="Arial" w:hAnsi="Arial" w:cs="Arial"/>
          <w:lang w:val="en-SG"/>
        </w:rPr>
        <w:t xml:space="preserve">Marketing, advertisement and promotional activities relating to the </w:t>
      </w:r>
      <w:r w:rsidR="009B1645">
        <w:rPr>
          <w:rFonts w:ascii="Arial" w:hAnsi="Arial" w:cs="Arial"/>
          <w:lang w:val="en-SG"/>
        </w:rPr>
        <w:t>SCCCPG</w:t>
      </w:r>
      <w:r w:rsidRPr="00CE7F78">
        <w:rPr>
          <w:rFonts w:ascii="Arial" w:hAnsi="Arial" w:cs="Arial"/>
          <w:lang w:val="en-SG"/>
        </w:rPr>
        <w:t xml:space="preserve"> scheme; and</w:t>
      </w:r>
    </w:p>
    <w:p w14:paraId="72174319" w14:textId="77777777" w:rsidR="00CE7F78" w:rsidRPr="00CE7F78" w:rsidRDefault="00CE7F78" w:rsidP="00CE7F78">
      <w:pPr>
        <w:pStyle w:val="ListParagraph"/>
        <w:jc w:val="both"/>
        <w:rPr>
          <w:rFonts w:ascii="Arial" w:hAnsi="Arial" w:cs="Arial"/>
          <w:lang w:val="en-SG"/>
        </w:rPr>
      </w:pPr>
    </w:p>
    <w:p w14:paraId="017616AA" w14:textId="77777777" w:rsidR="00CE7F78" w:rsidRPr="00CE7F78" w:rsidRDefault="00CE7F78" w:rsidP="004D1EA1">
      <w:pPr>
        <w:pStyle w:val="ListParagraph"/>
        <w:numPr>
          <w:ilvl w:val="0"/>
          <w:numId w:val="6"/>
        </w:numPr>
        <w:jc w:val="both"/>
        <w:rPr>
          <w:rFonts w:ascii="Arial" w:hAnsi="Arial" w:cs="Arial"/>
          <w:lang w:val="en-SG"/>
        </w:rPr>
      </w:pPr>
      <w:r w:rsidRPr="00CE7F78">
        <w:rPr>
          <w:rFonts w:ascii="Arial" w:hAnsi="Arial" w:cs="Arial"/>
          <w:lang w:val="en-SG"/>
        </w:rPr>
        <w:t>SCCC’s internal purposes (e.g. presentations, publications).</w:t>
      </w:r>
    </w:p>
    <w:p w14:paraId="2A501F8C" w14:textId="77777777" w:rsidR="00CE7F78" w:rsidRPr="00CE7F78" w:rsidRDefault="00CE7F78" w:rsidP="00CE7F78">
      <w:pPr>
        <w:jc w:val="both"/>
        <w:rPr>
          <w:rFonts w:ascii="Arial" w:hAnsi="Arial" w:cs="Arial"/>
          <w:lang w:val="en-SG"/>
        </w:rPr>
      </w:pPr>
    </w:p>
    <w:p w14:paraId="5ED702A5" w14:textId="77777777" w:rsidR="001666BF" w:rsidRDefault="0071350E" w:rsidP="00CE7F78">
      <w:pPr>
        <w:jc w:val="both"/>
        <w:rPr>
          <w:rFonts w:ascii="Arial" w:hAnsi="Arial" w:cs="Arial"/>
          <w:lang w:val="en-SG"/>
        </w:rPr>
      </w:pPr>
      <w:bookmarkStart w:id="2" w:name="_Hlk25838324"/>
      <w:r>
        <w:rPr>
          <w:rFonts w:ascii="Arial" w:hAnsi="Arial" w:cs="Arial"/>
          <w:lang w:val="en-SG"/>
        </w:rPr>
        <w:t xml:space="preserve">The </w:t>
      </w:r>
      <w:r w:rsidR="00E40E57">
        <w:rPr>
          <w:rFonts w:ascii="Arial" w:hAnsi="Arial" w:cs="Arial"/>
          <w:lang w:val="en-SG"/>
        </w:rPr>
        <w:t>Grant Recipient</w:t>
      </w:r>
      <w:r w:rsidR="00CE7F78" w:rsidRPr="00CE7F78">
        <w:rPr>
          <w:rFonts w:ascii="Arial" w:hAnsi="Arial" w:cs="Arial"/>
          <w:lang w:val="en-SG"/>
        </w:rPr>
        <w:t xml:space="preserve"> involved in the </w:t>
      </w:r>
      <w:r w:rsidR="00E40E57">
        <w:rPr>
          <w:rFonts w:ascii="Arial" w:hAnsi="Arial" w:cs="Arial"/>
          <w:lang w:val="en-SG"/>
        </w:rPr>
        <w:t>Publication</w:t>
      </w:r>
      <w:r w:rsidR="00CE7F78" w:rsidRPr="00CE7F78">
        <w:rPr>
          <w:rFonts w:ascii="Arial" w:hAnsi="Arial" w:cs="Arial"/>
          <w:lang w:val="en-SG"/>
        </w:rPr>
        <w:t xml:space="preserve"> will be duly acknowledged.</w:t>
      </w:r>
    </w:p>
    <w:bookmarkEnd w:id="2"/>
    <w:p w14:paraId="798D4F8A" w14:textId="77777777" w:rsidR="00CE7F78" w:rsidRDefault="00CE7F78" w:rsidP="00CE7F78">
      <w:pPr>
        <w:jc w:val="both"/>
        <w:rPr>
          <w:rFonts w:ascii="Arial" w:hAnsi="Arial" w:cs="Arial"/>
          <w:lang w:val="en-SG"/>
        </w:rPr>
      </w:pPr>
    </w:p>
    <w:p w14:paraId="3D315054" w14:textId="77777777" w:rsidR="00CE7F78" w:rsidRDefault="00CE7F78" w:rsidP="00CE7F78">
      <w:pPr>
        <w:jc w:val="both"/>
        <w:rPr>
          <w:rFonts w:ascii="Arial" w:hAnsi="Arial" w:cs="Arial"/>
          <w:lang w:val="en-SG"/>
        </w:rPr>
      </w:pPr>
    </w:p>
    <w:p w14:paraId="27E36F46" w14:textId="77777777" w:rsidR="00CE7F78" w:rsidRPr="00CE7F78" w:rsidRDefault="000A70D9" w:rsidP="00CE7F78">
      <w:pPr>
        <w:jc w:val="both"/>
        <w:rPr>
          <w:rFonts w:ascii="Arial" w:hAnsi="Arial" w:cs="Arial"/>
          <w:b/>
          <w:lang w:val="en-SG"/>
        </w:rPr>
      </w:pPr>
      <w:r>
        <w:rPr>
          <w:rFonts w:ascii="Arial" w:hAnsi="Arial" w:cs="Arial"/>
          <w:b/>
          <w:lang w:val="en-SG"/>
        </w:rPr>
        <w:t>9</w:t>
      </w:r>
      <w:r w:rsidR="00CE7F78" w:rsidRPr="00CE7F78">
        <w:rPr>
          <w:rFonts w:ascii="Arial" w:hAnsi="Arial" w:cs="Arial"/>
          <w:b/>
          <w:lang w:val="en-SG"/>
        </w:rPr>
        <w:t>.</w:t>
      </w:r>
      <w:r w:rsidR="00CE7F78" w:rsidRPr="00CE7F78">
        <w:rPr>
          <w:rFonts w:ascii="Arial" w:hAnsi="Arial" w:cs="Arial"/>
          <w:b/>
          <w:lang w:val="en-SG"/>
        </w:rPr>
        <w:tab/>
        <w:t>Terms and Conditions</w:t>
      </w:r>
    </w:p>
    <w:p w14:paraId="5B309237" w14:textId="77777777" w:rsidR="00CE7F78" w:rsidRPr="00CE7F78" w:rsidRDefault="00CE7F78" w:rsidP="00CE7F78">
      <w:pPr>
        <w:jc w:val="both"/>
        <w:rPr>
          <w:rFonts w:ascii="Arial" w:hAnsi="Arial" w:cs="Arial"/>
          <w:lang w:val="en-SG"/>
        </w:rPr>
      </w:pPr>
    </w:p>
    <w:p w14:paraId="71663440" w14:textId="77777777" w:rsidR="00CE7F78" w:rsidRPr="00CE7F78" w:rsidRDefault="000A70D9" w:rsidP="00CE7F78">
      <w:pPr>
        <w:jc w:val="both"/>
        <w:rPr>
          <w:rFonts w:ascii="Arial" w:hAnsi="Arial" w:cs="Arial"/>
          <w:lang w:val="en-SG"/>
        </w:rPr>
      </w:pPr>
      <w:r>
        <w:rPr>
          <w:rFonts w:ascii="Arial" w:hAnsi="Arial" w:cs="Arial"/>
          <w:lang w:val="en-SG"/>
        </w:rPr>
        <w:t>9</w:t>
      </w:r>
      <w:r w:rsidR="00CE7F78" w:rsidRPr="00CE7F78">
        <w:rPr>
          <w:rFonts w:ascii="Arial" w:hAnsi="Arial" w:cs="Arial"/>
          <w:lang w:val="en-SG"/>
        </w:rPr>
        <w:t>.1</w:t>
      </w:r>
      <w:r w:rsidR="00CE7F78" w:rsidRPr="00CE7F78">
        <w:rPr>
          <w:rFonts w:ascii="Arial" w:hAnsi="Arial" w:cs="Arial"/>
          <w:lang w:val="en-SG"/>
        </w:rPr>
        <w:tab/>
        <w:t>The grant is not transferable and must not be used for any purpose other than the approved project. All concerned costs must be factored into the application submission.</w:t>
      </w:r>
    </w:p>
    <w:p w14:paraId="78EF6725" w14:textId="77777777" w:rsidR="00CE7F78" w:rsidRPr="00CE7F78" w:rsidRDefault="00CE7F78" w:rsidP="00CE7F78">
      <w:pPr>
        <w:jc w:val="both"/>
        <w:rPr>
          <w:rFonts w:ascii="Arial" w:hAnsi="Arial" w:cs="Arial"/>
          <w:lang w:val="en-SG"/>
        </w:rPr>
      </w:pPr>
    </w:p>
    <w:p w14:paraId="1354E5DD" w14:textId="77777777" w:rsidR="00CE7F78" w:rsidRPr="00CE7F78" w:rsidRDefault="000A70D9" w:rsidP="00CE7F78">
      <w:pPr>
        <w:jc w:val="both"/>
        <w:rPr>
          <w:rFonts w:ascii="Arial" w:hAnsi="Arial" w:cs="Arial"/>
          <w:lang w:val="en-SG"/>
        </w:rPr>
      </w:pPr>
      <w:r>
        <w:rPr>
          <w:rFonts w:ascii="Arial" w:hAnsi="Arial" w:cs="Arial"/>
          <w:lang w:val="en-SG"/>
        </w:rPr>
        <w:t>9</w:t>
      </w:r>
      <w:r w:rsidR="00CE7F78" w:rsidRPr="00CE7F78">
        <w:rPr>
          <w:rFonts w:ascii="Arial" w:hAnsi="Arial" w:cs="Arial"/>
          <w:lang w:val="en-SG"/>
        </w:rPr>
        <w:t>.2</w:t>
      </w:r>
      <w:r w:rsidR="00CE7F78" w:rsidRPr="00CE7F78">
        <w:rPr>
          <w:rFonts w:ascii="Arial" w:hAnsi="Arial" w:cs="Arial"/>
          <w:lang w:val="en-SG"/>
        </w:rPr>
        <w:tab/>
        <w:t xml:space="preserve">SCCC reserves the right to review, withdraw or suspend the funding in full or in part if any of these Guidelines or the Terms and Conditions applicable to the </w:t>
      </w:r>
      <w:r w:rsidR="009B1645">
        <w:rPr>
          <w:rFonts w:ascii="Arial" w:hAnsi="Arial" w:cs="Arial"/>
          <w:lang w:val="en-SG"/>
        </w:rPr>
        <w:t>SCCCPG</w:t>
      </w:r>
      <w:r w:rsidR="00CE7F78" w:rsidRPr="00CE7F78">
        <w:rPr>
          <w:rFonts w:ascii="Arial" w:hAnsi="Arial" w:cs="Arial"/>
          <w:lang w:val="en-SG"/>
        </w:rPr>
        <w:t xml:space="preserve"> is not met, or if the project is not of a satisfactory level. Whether the conditions are met or whether the project is of a satisfactory level shall be determined by SCCC in its sole discretion, and SCCC decision shall be final and absolute.</w:t>
      </w:r>
    </w:p>
    <w:p w14:paraId="3B0306A8" w14:textId="77777777" w:rsidR="00CE7F78" w:rsidRPr="00CE7F78" w:rsidRDefault="00CE7F78" w:rsidP="00CE7F78">
      <w:pPr>
        <w:jc w:val="both"/>
        <w:rPr>
          <w:rFonts w:ascii="Arial" w:hAnsi="Arial" w:cs="Arial"/>
          <w:lang w:val="en-SG"/>
        </w:rPr>
      </w:pPr>
    </w:p>
    <w:p w14:paraId="7E233DC9" w14:textId="77777777" w:rsidR="00CE7F78" w:rsidRPr="00CE7F78" w:rsidRDefault="000A70D9" w:rsidP="00CE7F78">
      <w:pPr>
        <w:jc w:val="both"/>
        <w:rPr>
          <w:rFonts w:ascii="Arial" w:hAnsi="Arial" w:cs="Arial"/>
          <w:lang w:val="en-SG"/>
        </w:rPr>
      </w:pPr>
      <w:r>
        <w:rPr>
          <w:rFonts w:ascii="Arial" w:hAnsi="Arial" w:cs="Arial"/>
          <w:lang w:val="en-SG"/>
        </w:rPr>
        <w:t>9</w:t>
      </w:r>
      <w:r w:rsidR="00CE7F78" w:rsidRPr="00CE7F78">
        <w:rPr>
          <w:rFonts w:ascii="Arial" w:hAnsi="Arial" w:cs="Arial"/>
          <w:lang w:val="en-SG"/>
        </w:rPr>
        <w:t>.3</w:t>
      </w:r>
      <w:r w:rsidR="00CE7F78" w:rsidRPr="00CE7F78">
        <w:rPr>
          <w:rFonts w:ascii="Arial" w:hAnsi="Arial" w:cs="Arial"/>
          <w:lang w:val="en-SG"/>
        </w:rPr>
        <w:tab/>
        <w:t>SCCC also reserves the right to terminate the grant, discontinue any further disbursement and/or recover any disbursed funds, should any of the following occur:</w:t>
      </w:r>
    </w:p>
    <w:p w14:paraId="2906314C" w14:textId="77777777" w:rsidR="00CE7F78" w:rsidRPr="00CE7F78" w:rsidRDefault="00CE7F78" w:rsidP="00CE7F78">
      <w:pPr>
        <w:jc w:val="both"/>
        <w:rPr>
          <w:rFonts w:ascii="Arial" w:hAnsi="Arial" w:cs="Arial"/>
          <w:lang w:val="en-SG"/>
        </w:rPr>
      </w:pPr>
    </w:p>
    <w:p w14:paraId="6D9DEC06" w14:textId="77777777" w:rsidR="00CE7F78" w:rsidRPr="00CE7F78" w:rsidRDefault="00CE7F78" w:rsidP="004D1EA1">
      <w:pPr>
        <w:pStyle w:val="ListParagraph"/>
        <w:numPr>
          <w:ilvl w:val="0"/>
          <w:numId w:val="7"/>
        </w:numPr>
        <w:jc w:val="both"/>
        <w:rPr>
          <w:rFonts w:ascii="Arial" w:hAnsi="Arial" w:cs="Arial"/>
          <w:lang w:val="en-SG"/>
        </w:rPr>
      </w:pPr>
      <w:r w:rsidRPr="00CE7F78">
        <w:rPr>
          <w:rFonts w:ascii="Arial" w:hAnsi="Arial" w:cs="Arial"/>
          <w:lang w:val="en-SG"/>
        </w:rPr>
        <w:t>The approved project is changed significantly without prior written approval from SCC</w:t>
      </w:r>
      <w:r>
        <w:rPr>
          <w:rFonts w:ascii="Arial" w:hAnsi="Arial" w:cs="Arial"/>
          <w:lang w:val="en-SG"/>
        </w:rPr>
        <w:t>C</w:t>
      </w:r>
      <w:r w:rsidRPr="00CE7F78">
        <w:rPr>
          <w:rFonts w:ascii="Arial" w:hAnsi="Arial" w:cs="Arial"/>
          <w:lang w:val="en-SG"/>
        </w:rPr>
        <w:t>;</w:t>
      </w:r>
    </w:p>
    <w:p w14:paraId="5E74A3F4" w14:textId="77777777" w:rsidR="00CE7F78" w:rsidRPr="00CE7F78" w:rsidRDefault="00CE7F78" w:rsidP="00CE7F78">
      <w:pPr>
        <w:jc w:val="both"/>
        <w:rPr>
          <w:rFonts w:ascii="Arial" w:hAnsi="Arial" w:cs="Arial"/>
          <w:lang w:val="en-SG"/>
        </w:rPr>
      </w:pPr>
    </w:p>
    <w:p w14:paraId="3BC2B88F" w14:textId="4B0A65A4" w:rsidR="00CE7F78" w:rsidRPr="00CE7F78" w:rsidRDefault="00901060" w:rsidP="004D1EA1">
      <w:pPr>
        <w:pStyle w:val="ListParagraph"/>
        <w:numPr>
          <w:ilvl w:val="0"/>
          <w:numId w:val="7"/>
        </w:numPr>
        <w:jc w:val="both"/>
        <w:rPr>
          <w:rFonts w:ascii="Arial" w:hAnsi="Arial" w:cs="Arial"/>
          <w:lang w:val="en-SG"/>
        </w:rPr>
      </w:pPr>
      <w:r>
        <w:rPr>
          <w:rFonts w:ascii="Arial" w:hAnsi="Arial" w:cs="Arial"/>
          <w:lang w:val="en-SG"/>
        </w:rPr>
        <w:t>The applicant commits to, or pay</w:t>
      </w:r>
      <w:r w:rsidR="00603B6E">
        <w:rPr>
          <w:rFonts w:ascii="Arial" w:hAnsi="Arial" w:cs="Arial"/>
          <w:lang w:val="en-SG"/>
        </w:rPr>
        <w:t>s</w:t>
      </w:r>
      <w:r>
        <w:rPr>
          <w:rFonts w:ascii="Arial" w:hAnsi="Arial" w:cs="Arial"/>
          <w:lang w:val="en-SG"/>
        </w:rPr>
        <w:t xml:space="preserve"> for, goods and services</w:t>
      </w:r>
      <w:r w:rsidR="00CE7F78" w:rsidRPr="00CE7F78">
        <w:rPr>
          <w:rFonts w:ascii="Arial" w:hAnsi="Arial" w:cs="Arial"/>
          <w:lang w:val="en-SG"/>
        </w:rPr>
        <w:t xml:space="preserve"> without SCCC’s prior knowledge and approval;</w:t>
      </w:r>
    </w:p>
    <w:p w14:paraId="382F1586" w14:textId="77777777" w:rsidR="00CE7F78" w:rsidRPr="00CE7F78" w:rsidRDefault="00CE7F78" w:rsidP="00CE7F78">
      <w:pPr>
        <w:jc w:val="both"/>
        <w:rPr>
          <w:rFonts w:ascii="Arial" w:hAnsi="Arial" w:cs="Arial"/>
          <w:lang w:val="en-SG"/>
        </w:rPr>
      </w:pPr>
    </w:p>
    <w:p w14:paraId="01598BC7" w14:textId="77777777" w:rsidR="00CE7F78" w:rsidRPr="00CE7F78" w:rsidRDefault="00CE7F78" w:rsidP="004D1EA1">
      <w:pPr>
        <w:pStyle w:val="ListParagraph"/>
        <w:numPr>
          <w:ilvl w:val="0"/>
          <w:numId w:val="7"/>
        </w:numPr>
        <w:jc w:val="both"/>
        <w:rPr>
          <w:rFonts w:ascii="Arial" w:hAnsi="Arial" w:cs="Arial"/>
          <w:lang w:val="en-SG"/>
        </w:rPr>
      </w:pPr>
      <w:r w:rsidRPr="00CE7F78">
        <w:rPr>
          <w:rFonts w:ascii="Arial" w:hAnsi="Arial" w:cs="Arial"/>
          <w:lang w:val="en-SG"/>
        </w:rPr>
        <w:t>The applicant is not able to deliver the approved project;</w:t>
      </w:r>
    </w:p>
    <w:p w14:paraId="6353F974" w14:textId="77777777" w:rsidR="00CE7F78" w:rsidRPr="00CE7F78" w:rsidRDefault="00CE7F78" w:rsidP="00CE7F78">
      <w:pPr>
        <w:ind w:firstLine="60"/>
        <w:jc w:val="both"/>
        <w:rPr>
          <w:rFonts w:ascii="Arial" w:hAnsi="Arial" w:cs="Arial"/>
          <w:lang w:val="en-SG"/>
        </w:rPr>
      </w:pPr>
    </w:p>
    <w:p w14:paraId="2795BEC5" w14:textId="77777777" w:rsidR="00CE7F78" w:rsidRPr="00CE7F78" w:rsidRDefault="00CE7F78" w:rsidP="004D1EA1">
      <w:pPr>
        <w:pStyle w:val="ListParagraph"/>
        <w:numPr>
          <w:ilvl w:val="0"/>
          <w:numId w:val="7"/>
        </w:numPr>
        <w:jc w:val="both"/>
        <w:rPr>
          <w:rFonts w:ascii="Arial" w:hAnsi="Arial" w:cs="Arial"/>
          <w:lang w:val="en-SG"/>
        </w:rPr>
      </w:pPr>
      <w:r w:rsidRPr="00CE7F78">
        <w:rPr>
          <w:rFonts w:ascii="Arial" w:hAnsi="Arial" w:cs="Arial"/>
          <w:lang w:val="en-SG"/>
        </w:rPr>
        <w:t xml:space="preserve">Wrong and/or misleading information is provided in the </w:t>
      </w:r>
      <w:r w:rsidR="009B1645">
        <w:rPr>
          <w:rFonts w:ascii="Arial" w:hAnsi="Arial" w:cs="Arial"/>
          <w:lang w:val="en-SG"/>
        </w:rPr>
        <w:t>SCCCPG</w:t>
      </w:r>
      <w:r w:rsidRPr="00CE7F78">
        <w:rPr>
          <w:rFonts w:ascii="Arial" w:hAnsi="Arial" w:cs="Arial"/>
          <w:lang w:val="en-SG"/>
        </w:rPr>
        <w:t xml:space="preserve"> Application Form, either deliberately or otherwise; or</w:t>
      </w:r>
    </w:p>
    <w:p w14:paraId="36C45286" w14:textId="77777777" w:rsidR="00CE7F78" w:rsidRPr="00CE7F78" w:rsidRDefault="00CE7F78" w:rsidP="00CE7F78">
      <w:pPr>
        <w:jc w:val="both"/>
        <w:rPr>
          <w:rFonts w:ascii="Arial" w:hAnsi="Arial" w:cs="Arial"/>
          <w:lang w:val="en-SG"/>
        </w:rPr>
      </w:pPr>
    </w:p>
    <w:p w14:paraId="249EB90C" w14:textId="77777777" w:rsidR="00CE7F78" w:rsidRPr="00CE7F78" w:rsidRDefault="00CE7F78" w:rsidP="004D1EA1">
      <w:pPr>
        <w:pStyle w:val="ListParagraph"/>
        <w:numPr>
          <w:ilvl w:val="0"/>
          <w:numId w:val="7"/>
        </w:numPr>
        <w:jc w:val="both"/>
        <w:rPr>
          <w:rFonts w:ascii="Arial" w:hAnsi="Arial" w:cs="Arial"/>
          <w:lang w:val="en-SG"/>
        </w:rPr>
      </w:pPr>
      <w:r w:rsidRPr="00CE7F78">
        <w:rPr>
          <w:rFonts w:ascii="Arial" w:hAnsi="Arial" w:cs="Arial"/>
          <w:lang w:val="en-SG"/>
        </w:rPr>
        <w:lastRenderedPageBreak/>
        <w:t>Illegal or negligent acts that occur during any point of the approved project which will adversely affect the reputation of SCCC, any government bodies and agencies, public institutions, national leaders, or your person/organisation.</w:t>
      </w:r>
    </w:p>
    <w:p w14:paraId="782DB714" w14:textId="77777777" w:rsidR="00CE7F78" w:rsidRPr="00CE7F78" w:rsidRDefault="00CE7F78" w:rsidP="00CE7F78">
      <w:pPr>
        <w:jc w:val="both"/>
        <w:rPr>
          <w:rFonts w:ascii="Arial" w:hAnsi="Arial" w:cs="Arial"/>
          <w:lang w:val="en-SG"/>
        </w:rPr>
      </w:pPr>
    </w:p>
    <w:p w14:paraId="0CD5838A" w14:textId="77777777" w:rsidR="00CE7F78" w:rsidRPr="00CE7F78" w:rsidRDefault="00CE7F78" w:rsidP="00CE7F78">
      <w:pPr>
        <w:jc w:val="both"/>
        <w:rPr>
          <w:rFonts w:ascii="Arial" w:hAnsi="Arial" w:cs="Arial"/>
          <w:lang w:val="en-SG"/>
        </w:rPr>
      </w:pPr>
    </w:p>
    <w:p w14:paraId="7623EF9D" w14:textId="77777777" w:rsidR="00CE7F78" w:rsidRPr="00AE5C23" w:rsidRDefault="000A70D9" w:rsidP="00CE7F78">
      <w:pPr>
        <w:jc w:val="both"/>
        <w:rPr>
          <w:rFonts w:ascii="Arial" w:hAnsi="Arial" w:cs="Arial"/>
          <w:b/>
          <w:lang w:val="en-SG"/>
        </w:rPr>
      </w:pPr>
      <w:r>
        <w:rPr>
          <w:rFonts w:ascii="Arial" w:hAnsi="Arial" w:cs="Arial"/>
          <w:b/>
          <w:lang w:val="en-SG"/>
        </w:rPr>
        <w:t>10</w:t>
      </w:r>
      <w:r w:rsidR="00CE7F78" w:rsidRPr="00AE5C23">
        <w:rPr>
          <w:rFonts w:ascii="Arial" w:hAnsi="Arial" w:cs="Arial"/>
          <w:b/>
          <w:lang w:val="en-SG"/>
        </w:rPr>
        <w:t>.</w:t>
      </w:r>
      <w:r w:rsidR="00CE7F78" w:rsidRPr="00AE5C23">
        <w:rPr>
          <w:rFonts w:ascii="Arial" w:hAnsi="Arial" w:cs="Arial"/>
          <w:b/>
          <w:lang w:val="en-SG"/>
        </w:rPr>
        <w:tab/>
        <w:t>Miscellaneous</w:t>
      </w:r>
    </w:p>
    <w:p w14:paraId="5BAC59DD" w14:textId="77777777" w:rsidR="00CE7F78" w:rsidRPr="00CE7F78" w:rsidRDefault="00CE7F78" w:rsidP="00CE7F78">
      <w:pPr>
        <w:jc w:val="both"/>
        <w:rPr>
          <w:rFonts w:ascii="Arial" w:hAnsi="Arial" w:cs="Arial"/>
          <w:lang w:val="en-SG"/>
        </w:rPr>
      </w:pPr>
    </w:p>
    <w:p w14:paraId="7E0048A0" w14:textId="77777777" w:rsidR="00CE7F78" w:rsidRPr="00CE7F78" w:rsidRDefault="000A70D9" w:rsidP="00CE7F78">
      <w:pPr>
        <w:jc w:val="both"/>
        <w:rPr>
          <w:rFonts w:ascii="Arial" w:hAnsi="Arial" w:cs="Arial"/>
          <w:lang w:val="en-SG"/>
        </w:rPr>
      </w:pPr>
      <w:r>
        <w:rPr>
          <w:rFonts w:ascii="Arial" w:hAnsi="Arial" w:cs="Arial"/>
          <w:lang w:val="en-SG"/>
        </w:rPr>
        <w:t>10</w:t>
      </w:r>
      <w:r w:rsidR="00CE7F78" w:rsidRPr="00CE7F78">
        <w:rPr>
          <w:rFonts w:ascii="Arial" w:hAnsi="Arial" w:cs="Arial"/>
          <w:lang w:val="en-SG"/>
        </w:rPr>
        <w:t>.1</w:t>
      </w:r>
      <w:r w:rsidR="00CE7F78" w:rsidRPr="00CE7F78">
        <w:rPr>
          <w:rFonts w:ascii="Arial" w:hAnsi="Arial" w:cs="Arial"/>
          <w:lang w:val="en-SG"/>
        </w:rPr>
        <w:tab/>
        <w:t>SCCC reserves the right to revise these guidelines at any time. Successful applicants</w:t>
      </w:r>
      <w:r w:rsidR="004573C3">
        <w:rPr>
          <w:rFonts w:ascii="Arial" w:hAnsi="Arial" w:cs="Arial"/>
          <w:lang w:val="en-SG"/>
        </w:rPr>
        <w:t xml:space="preserve"> </w:t>
      </w:r>
      <w:r w:rsidR="00CE7F78" w:rsidRPr="00CE7F78">
        <w:rPr>
          <w:rFonts w:ascii="Arial" w:hAnsi="Arial" w:cs="Arial"/>
          <w:lang w:val="en-SG"/>
        </w:rPr>
        <w:t>will be informed accordingly.</w:t>
      </w:r>
    </w:p>
    <w:p w14:paraId="6BEF1E0E" w14:textId="77777777" w:rsidR="00CE7F78" w:rsidRPr="00CE7F78" w:rsidRDefault="00CE7F78" w:rsidP="00CE7F78">
      <w:pPr>
        <w:jc w:val="both"/>
        <w:rPr>
          <w:rFonts w:ascii="Arial" w:hAnsi="Arial" w:cs="Arial"/>
          <w:lang w:val="en-SG"/>
        </w:rPr>
      </w:pPr>
    </w:p>
    <w:p w14:paraId="4F60E9B5" w14:textId="77777777" w:rsidR="00CE7F78" w:rsidRPr="00CE7F78" w:rsidRDefault="000A70D9" w:rsidP="00CE7F78">
      <w:pPr>
        <w:jc w:val="both"/>
        <w:rPr>
          <w:rFonts w:ascii="Arial" w:hAnsi="Arial" w:cs="Arial"/>
          <w:lang w:val="en-SG"/>
        </w:rPr>
      </w:pPr>
      <w:r>
        <w:rPr>
          <w:rFonts w:ascii="Arial" w:hAnsi="Arial" w:cs="Arial"/>
          <w:lang w:val="en-SG"/>
        </w:rPr>
        <w:t>10</w:t>
      </w:r>
      <w:r w:rsidR="00CE7F78" w:rsidRPr="00CE7F78">
        <w:rPr>
          <w:rFonts w:ascii="Arial" w:hAnsi="Arial" w:cs="Arial"/>
          <w:lang w:val="en-SG"/>
        </w:rPr>
        <w:t>.2</w:t>
      </w:r>
      <w:r w:rsidR="00CE7F78" w:rsidRPr="00CE7F78">
        <w:rPr>
          <w:rFonts w:ascii="Arial" w:hAnsi="Arial" w:cs="Arial"/>
          <w:lang w:val="en-SG"/>
        </w:rPr>
        <w:tab/>
        <w:t xml:space="preserve">All applicants shall not inform or broadcast to the media (including print, online and social media) about their application for </w:t>
      </w:r>
      <w:r w:rsidR="004573C3">
        <w:rPr>
          <w:rFonts w:ascii="Arial" w:hAnsi="Arial" w:cs="Arial"/>
          <w:lang w:val="en-SG"/>
        </w:rPr>
        <w:t>SCCCPG</w:t>
      </w:r>
      <w:r w:rsidR="00CE7F78" w:rsidRPr="00CE7F78">
        <w:rPr>
          <w:rFonts w:ascii="Arial" w:hAnsi="Arial" w:cs="Arial"/>
          <w:lang w:val="en-SG"/>
        </w:rPr>
        <w:t>, the related application process, and the results of the application without the prior consent of the SCCC.</w:t>
      </w:r>
    </w:p>
    <w:p w14:paraId="53F2B0E0" w14:textId="77777777" w:rsidR="00CE7F78" w:rsidRPr="00CE7F78" w:rsidRDefault="00CE7F78" w:rsidP="00CE7F78">
      <w:pPr>
        <w:jc w:val="both"/>
        <w:rPr>
          <w:rFonts w:ascii="Arial" w:hAnsi="Arial" w:cs="Arial"/>
          <w:lang w:val="en-SG"/>
        </w:rPr>
      </w:pPr>
    </w:p>
    <w:p w14:paraId="20785F56" w14:textId="77777777" w:rsidR="00CE7F78" w:rsidRDefault="000A70D9" w:rsidP="00CE7F78">
      <w:pPr>
        <w:jc w:val="both"/>
        <w:rPr>
          <w:rFonts w:ascii="Arial" w:hAnsi="Arial" w:cs="Arial"/>
          <w:lang w:val="en-SG"/>
        </w:rPr>
      </w:pPr>
      <w:r>
        <w:rPr>
          <w:rFonts w:ascii="Arial" w:hAnsi="Arial" w:cs="Arial"/>
          <w:lang w:val="en-SG"/>
        </w:rPr>
        <w:t>10</w:t>
      </w:r>
      <w:r w:rsidR="00CE7F78" w:rsidRPr="00CE7F78">
        <w:rPr>
          <w:rFonts w:ascii="Arial" w:hAnsi="Arial" w:cs="Arial"/>
          <w:lang w:val="en-SG"/>
        </w:rPr>
        <w:t>.3</w:t>
      </w:r>
      <w:r w:rsidR="00CE7F78" w:rsidRPr="00CE7F78">
        <w:rPr>
          <w:rFonts w:ascii="Arial" w:hAnsi="Arial" w:cs="Arial"/>
          <w:lang w:val="en-SG"/>
        </w:rPr>
        <w:tab/>
        <w:t xml:space="preserve">For projects where SCCC provides information or content to the successful applicant as part of the </w:t>
      </w:r>
      <w:r w:rsidR="004573C3">
        <w:rPr>
          <w:rFonts w:ascii="Arial" w:hAnsi="Arial" w:cs="Arial"/>
          <w:lang w:val="en-SG"/>
        </w:rPr>
        <w:t>publication</w:t>
      </w:r>
      <w:r w:rsidR="00CE7F78" w:rsidRPr="00CE7F78">
        <w:rPr>
          <w:rFonts w:ascii="Arial" w:hAnsi="Arial" w:cs="Arial"/>
          <w:lang w:val="en-SG"/>
        </w:rPr>
        <w:t xml:space="preserve"> process, SCCC may require the successful applicant to sign non-disclosure forms regarding the release of such information.</w:t>
      </w:r>
    </w:p>
    <w:p w14:paraId="44EE378A" w14:textId="77777777" w:rsidR="00AE5C23" w:rsidRDefault="00AE5C23" w:rsidP="00CE7F78">
      <w:pPr>
        <w:jc w:val="both"/>
        <w:rPr>
          <w:rFonts w:ascii="Arial" w:hAnsi="Arial" w:cs="Arial"/>
          <w:lang w:val="en-SG"/>
        </w:rPr>
      </w:pPr>
    </w:p>
    <w:p w14:paraId="01D5860C" w14:textId="77777777" w:rsidR="00AE5C23" w:rsidRDefault="00AE5C23" w:rsidP="00CE7F78">
      <w:pPr>
        <w:jc w:val="both"/>
        <w:rPr>
          <w:rFonts w:ascii="Arial" w:hAnsi="Arial" w:cs="Arial"/>
          <w:lang w:val="en-SG"/>
        </w:rPr>
      </w:pPr>
    </w:p>
    <w:p w14:paraId="778436D3" w14:textId="77777777" w:rsidR="00AE5C23" w:rsidRPr="00AE5C23" w:rsidRDefault="000A70D9" w:rsidP="00AE5C23">
      <w:pPr>
        <w:jc w:val="both"/>
        <w:rPr>
          <w:rFonts w:ascii="Arial" w:hAnsi="Arial" w:cs="Arial"/>
          <w:b/>
          <w:lang w:val="en-SG"/>
        </w:rPr>
      </w:pPr>
      <w:r>
        <w:rPr>
          <w:rFonts w:ascii="Arial" w:hAnsi="Arial" w:cs="Arial"/>
          <w:b/>
          <w:lang w:val="en-SG"/>
        </w:rPr>
        <w:t>11</w:t>
      </w:r>
      <w:r w:rsidR="00AE5C23" w:rsidRPr="00AE5C23">
        <w:rPr>
          <w:rFonts w:ascii="Arial" w:hAnsi="Arial" w:cs="Arial"/>
          <w:b/>
          <w:lang w:val="en-SG"/>
        </w:rPr>
        <w:t>.</w:t>
      </w:r>
      <w:r w:rsidR="00AE5C23" w:rsidRPr="00AE5C23">
        <w:rPr>
          <w:rFonts w:ascii="Arial" w:hAnsi="Arial" w:cs="Arial"/>
          <w:b/>
          <w:lang w:val="en-SG"/>
        </w:rPr>
        <w:tab/>
        <w:t>Enquiries</w:t>
      </w:r>
    </w:p>
    <w:p w14:paraId="26382CE6" w14:textId="77777777" w:rsidR="00AE5C23" w:rsidRPr="00AE5C23" w:rsidRDefault="00AE5C23" w:rsidP="00AE5C23">
      <w:pPr>
        <w:jc w:val="both"/>
        <w:rPr>
          <w:rFonts w:ascii="Arial" w:hAnsi="Arial" w:cs="Arial"/>
          <w:lang w:val="en-SG"/>
        </w:rPr>
      </w:pPr>
    </w:p>
    <w:p w14:paraId="541F41DB" w14:textId="77777777" w:rsidR="00AE5C23" w:rsidRDefault="000A70D9" w:rsidP="00AE5C23">
      <w:pPr>
        <w:jc w:val="both"/>
        <w:rPr>
          <w:rFonts w:ascii="Arial" w:hAnsi="Arial" w:cs="Arial"/>
          <w:lang w:val="en-SG"/>
        </w:rPr>
      </w:pPr>
      <w:r>
        <w:rPr>
          <w:rFonts w:ascii="Arial" w:hAnsi="Arial" w:cs="Arial"/>
          <w:lang w:val="en-SG"/>
        </w:rPr>
        <w:t>11</w:t>
      </w:r>
      <w:r w:rsidR="00AE5C23" w:rsidRPr="00AE5C23">
        <w:rPr>
          <w:rFonts w:ascii="Arial" w:hAnsi="Arial" w:cs="Arial"/>
          <w:lang w:val="en-SG"/>
        </w:rPr>
        <w:t>.1</w:t>
      </w:r>
      <w:r w:rsidR="00AE5C23" w:rsidRPr="00AE5C23">
        <w:rPr>
          <w:rFonts w:ascii="Arial" w:hAnsi="Arial" w:cs="Arial"/>
          <w:lang w:val="en-SG"/>
        </w:rPr>
        <w:tab/>
        <w:t>For enquiries, please contact:</w:t>
      </w:r>
    </w:p>
    <w:p w14:paraId="4E2E4147" w14:textId="77777777" w:rsidR="00AE5C23" w:rsidRPr="00AE5C23" w:rsidRDefault="00AE5C23" w:rsidP="00AE5C23">
      <w:pPr>
        <w:jc w:val="both"/>
        <w:rPr>
          <w:rFonts w:ascii="Arial" w:hAnsi="Arial" w:cs="Arial"/>
          <w:lang w:val="en-SG"/>
        </w:rPr>
      </w:pPr>
    </w:p>
    <w:p w14:paraId="5F8B2F03" w14:textId="77777777" w:rsidR="00AE5C23" w:rsidRPr="00AE5C23" w:rsidRDefault="004573C3" w:rsidP="009C1589">
      <w:pPr>
        <w:pStyle w:val="ListParagraph"/>
        <w:jc w:val="both"/>
        <w:rPr>
          <w:rFonts w:ascii="Arial" w:hAnsi="Arial" w:cs="Arial"/>
          <w:lang w:val="en-SG"/>
        </w:rPr>
      </w:pPr>
      <w:r>
        <w:rPr>
          <w:rFonts w:ascii="Arial" w:hAnsi="Arial" w:cs="Arial"/>
          <w:lang w:val="en-SG"/>
        </w:rPr>
        <w:t>publication</w:t>
      </w:r>
      <w:r w:rsidR="00AE5C23" w:rsidRPr="00AE5C23">
        <w:rPr>
          <w:rFonts w:ascii="Arial" w:hAnsi="Arial" w:cs="Arial"/>
          <w:lang w:val="en-SG"/>
        </w:rPr>
        <w:t>grant@singaporeccc.org.sg</w:t>
      </w:r>
    </w:p>
    <w:p w14:paraId="79976758" w14:textId="77777777" w:rsidR="00AE5C23" w:rsidRPr="00AE5C23" w:rsidRDefault="00AE5C23" w:rsidP="00AE5C23">
      <w:pPr>
        <w:ind w:left="-720" w:firstLine="720"/>
        <w:jc w:val="both"/>
        <w:rPr>
          <w:rFonts w:ascii="Arial" w:hAnsi="Arial" w:cs="Arial"/>
          <w:lang w:val="en-SG"/>
        </w:rPr>
      </w:pPr>
    </w:p>
    <w:p w14:paraId="40649254" w14:textId="77777777" w:rsidR="00AE5C23" w:rsidRPr="00535173" w:rsidRDefault="00AE5C23" w:rsidP="009C1589">
      <w:pPr>
        <w:pStyle w:val="ListParagraph"/>
        <w:jc w:val="both"/>
        <w:rPr>
          <w:rFonts w:ascii="Arial" w:hAnsi="Arial" w:cs="Arial"/>
          <w:lang w:val="en-SG"/>
        </w:rPr>
      </w:pPr>
      <w:r w:rsidRPr="00AE5C23">
        <w:rPr>
          <w:rFonts w:ascii="Arial" w:hAnsi="Arial" w:cs="Arial"/>
          <w:lang w:val="en-SG"/>
        </w:rPr>
        <w:t>6812 7222</w:t>
      </w:r>
    </w:p>
    <w:sectPr w:rsidR="00AE5C23" w:rsidRPr="00535173" w:rsidSect="00125BC2">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0FB02" w14:textId="77777777" w:rsidR="0083485F" w:rsidRDefault="0083485F" w:rsidP="00616934">
      <w:r>
        <w:separator/>
      </w:r>
    </w:p>
  </w:endnote>
  <w:endnote w:type="continuationSeparator" w:id="0">
    <w:p w14:paraId="2EACECD5" w14:textId="77777777" w:rsidR="0083485F" w:rsidRDefault="0083485F" w:rsidP="0061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7683436"/>
      <w:docPartObj>
        <w:docPartGallery w:val="Page Numbers (Bottom of Page)"/>
        <w:docPartUnique/>
      </w:docPartObj>
    </w:sdtPr>
    <w:sdtEndPr>
      <w:rPr>
        <w:rStyle w:val="PageNumber"/>
      </w:rPr>
    </w:sdtEndPr>
    <w:sdtContent>
      <w:p w14:paraId="7BE425CD" w14:textId="77777777" w:rsidR="00616934" w:rsidRDefault="00616934" w:rsidP="00786A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8B2254" w14:textId="77777777" w:rsidR="00616934" w:rsidRDefault="00616934" w:rsidP="00616934">
    <w:pPr>
      <w:pStyle w:val="Footer"/>
      <w:ind w:right="360"/>
    </w:pPr>
  </w:p>
  <w:p w14:paraId="46B0F045" w14:textId="77777777" w:rsidR="00064009" w:rsidRDefault="00064009"/>
  <w:p w14:paraId="0CFE555F" w14:textId="77777777" w:rsidR="00064009" w:rsidRDefault="00064009"/>
  <w:p w14:paraId="141DC9DF" w14:textId="77777777" w:rsidR="00064009" w:rsidRDefault="000640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2"/>
        <w:szCs w:val="22"/>
      </w:rPr>
      <w:id w:val="-1992631699"/>
      <w:docPartObj>
        <w:docPartGallery w:val="Page Numbers (Bottom of Page)"/>
        <w:docPartUnique/>
      </w:docPartObj>
    </w:sdtPr>
    <w:sdtEndPr>
      <w:rPr>
        <w:rStyle w:val="PageNumber"/>
      </w:rPr>
    </w:sdtEndPr>
    <w:sdtContent>
      <w:p w14:paraId="162A20E9" w14:textId="77777777" w:rsidR="00616934" w:rsidRPr="00616934" w:rsidRDefault="00616934" w:rsidP="00786A8A">
        <w:pPr>
          <w:pStyle w:val="Footer"/>
          <w:framePr w:wrap="none" w:vAnchor="text" w:hAnchor="margin" w:xAlign="right" w:y="1"/>
          <w:rPr>
            <w:rStyle w:val="PageNumber"/>
            <w:rFonts w:ascii="Arial" w:hAnsi="Arial" w:cs="Arial"/>
            <w:sz w:val="22"/>
            <w:szCs w:val="22"/>
          </w:rPr>
        </w:pPr>
        <w:r w:rsidRPr="00616934">
          <w:rPr>
            <w:rStyle w:val="PageNumber"/>
            <w:rFonts w:ascii="Arial" w:hAnsi="Arial" w:cs="Arial"/>
            <w:sz w:val="22"/>
            <w:szCs w:val="22"/>
          </w:rPr>
          <w:fldChar w:fldCharType="begin"/>
        </w:r>
        <w:r w:rsidRPr="00616934">
          <w:rPr>
            <w:rStyle w:val="PageNumber"/>
            <w:rFonts w:ascii="Arial" w:hAnsi="Arial" w:cs="Arial"/>
            <w:sz w:val="22"/>
            <w:szCs w:val="22"/>
          </w:rPr>
          <w:instrText xml:space="preserve"> PAGE </w:instrText>
        </w:r>
        <w:r w:rsidRPr="00616934">
          <w:rPr>
            <w:rStyle w:val="PageNumber"/>
            <w:rFonts w:ascii="Arial" w:hAnsi="Arial" w:cs="Arial"/>
            <w:sz w:val="22"/>
            <w:szCs w:val="22"/>
          </w:rPr>
          <w:fldChar w:fldCharType="separate"/>
        </w:r>
        <w:r w:rsidRPr="00616934">
          <w:rPr>
            <w:rStyle w:val="PageNumber"/>
            <w:rFonts w:ascii="Arial" w:hAnsi="Arial" w:cs="Arial"/>
            <w:noProof/>
            <w:sz w:val="22"/>
            <w:szCs w:val="22"/>
          </w:rPr>
          <w:t>1</w:t>
        </w:r>
        <w:r w:rsidRPr="00616934">
          <w:rPr>
            <w:rStyle w:val="PageNumber"/>
            <w:rFonts w:ascii="Arial" w:hAnsi="Arial" w:cs="Arial"/>
            <w:sz w:val="22"/>
            <w:szCs w:val="22"/>
          </w:rPr>
          <w:fldChar w:fldCharType="end"/>
        </w:r>
      </w:p>
    </w:sdtContent>
  </w:sdt>
  <w:p w14:paraId="693D3547" w14:textId="77777777" w:rsidR="00616934" w:rsidRDefault="00616934" w:rsidP="00616934">
    <w:pPr>
      <w:pStyle w:val="Footer"/>
      <w:ind w:right="360"/>
    </w:pPr>
  </w:p>
  <w:p w14:paraId="6C31CC31" w14:textId="77777777" w:rsidR="00064009" w:rsidRDefault="00064009"/>
  <w:p w14:paraId="4D73671D" w14:textId="77777777" w:rsidR="00064009" w:rsidRDefault="00064009"/>
  <w:p w14:paraId="5F47B25A" w14:textId="77777777" w:rsidR="00064009" w:rsidRDefault="000640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EB398" w14:textId="77777777" w:rsidR="0083485F" w:rsidRDefault="0083485F" w:rsidP="00616934">
      <w:r>
        <w:separator/>
      </w:r>
    </w:p>
  </w:footnote>
  <w:footnote w:type="continuationSeparator" w:id="0">
    <w:p w14:paraId="64D04281" w14:textId="77777777" w:rsidR="0083485F" w:rsidRDefault="0083485F" w:rsidP="00616934">
      <w:r>
        <w:continuationSeparator/>
      </w:r>
    </w:p>
  </w:footnote>
  <w:footnote w:id="1">
    <w:p w14:paraId="771E073F" w14:textId="77777777" w:rsidR="009E4C1C" w:rsidRPr="00A25E35" w:rsidRDefault="009E4C1C">
      <w:pPr>
        <w:pStyle w:val="FootnoteText"/>
        <w:rPr>
          <w:rFonts w:ascii="Arial" w:hAnsi="Arial" w:cs="Arial"/>
          <w:lang w:val="en-US"/>
        </w:rPr>
      </w:pPr>
      <w:r w:rsidRPr="00A25E35">
        <w:rPr>
          <w:rStyle w:val="FootnoteReference"/>
          <w:rFonts w:ascii="Arial" w:hAnsi="Arial" w:cs="Arial"/>
        </w:rPr>
        <w:footnoteRef/>
      </w:r>
      <w:r w:rsidRPr="00A25E35">
        <w:rPr>
          <w:rFonts w:ascii="Arial" w:hAnsi="Arial" w:cs="Arial"/>
        </w:rPr>
        <w:t xml:space="preserve"> </w:t>
      </w:r>
      <w:r w:rsidR="00A25E35" w:rsidRPr="00A25E35">
        <w:rPr>
          <w:rFonts w:ascii="Arial" w:hAnsi="Arial" w:cs="Arial"/>
        </w:rPr>
        <w:t>Variations to the approved project include changes in the use of funding, research methodology, mil</w:t>
      </w:r>
      <w:r w:rsidR="00A25E35">
        <w:rPr>
          <w:rFonts w:ascii="Arial" w:hAnsi="Arial" w:cs="Arial"/>
        </w:rPr>
        <w:t>estones, schedule, deliverables</w:t>
      </w:r>
      <w:r w:rsidR="00A25E35" w:rsidRPr="00A25E35">
        <w:rPr>
          <w:rFonts w:ascii="Arial" w:hAnsi="Arial" w:cs="Arial"/>
        </w:rPr>
        <w:t xml:space="preserv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52D"/>
    <w:multiLevelType w:val="hybridMultilevel"/>
    <w:tmpl w:val="07D48D24"/>
    <w:lvl w:ilvl="0" w:tplc="FBF4625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3C0B25"/>
    <w:multiLevelType w:val="hybridMultilevel"/>
    <w:tmpl w:val="2D709596"/>
    <w:lvl w:ilvl="0" w:tplc="4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95C32"/>
    <w:multiLevelType w:val="hybridMultilevel"/>
    <w:tmpl w:val="5A1AEF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03D7E"/>
    <w:multiLevelType w:val="hybridMultilevel"/>
    <w:tmpl w:val="9FFC1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C5381"/>
    <w:multiLevelType w:val="hybridMultilevel"/>
    <w:tmpl w:val="7DF80A9E"/>
    <w:lvl w:ilvl="0" w:tplc="FBF46252">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27CF5E59"/>
    <w:multiLevelType w:val="hybridMultilevel"/>
    <w:tmpl w:val="A3CA2C66"/>
    <w:lvl w:ilvl="0" w:tplc="FBF46252">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2F89680F"/>
    <w:multiLevelType w:val="hybridMultilevel"/>
    <w:tmpl w:val="B85E5F6C"/>
    <w:lvl w:ilvl="0" w:tplc="B5E82E26">
      <w:start w:val="1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B5454"/>
    <w:multiLevelType w:val="hybridMultilevel"/>
    <w:tmpl w:val="A65468B4"/>
    <w:lvl w:ilvl="0" w:tplc="62D611C8">
      <w:start w:val="2"/>
      <w:numFmt w:val="decimal"/>
      <w:lvlText w:val="%1."/>
      <w:lvlJc w:val="left"/>
      <w:pPr>
        <w:ind w:left="720" w:hanging="360"/>
      </w:pPr>
      <w:rPr>
        <w:rFonts w:hint="default"/>
        <w:b w:val="0"/>
        <w:bCs/>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0E01FB0"/>
    <w:multiLevelType w:val="multilevel"/>
    <w:tmpl w:val="905806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675C5C"/>
    <w:multiLevelType w:val="hybridMultilevel"/>
    <w:tmpl w:val="0D0014C4"/>
    <w:lvl w:ilvl="0" w:tplc="EE584E76">
      <w:start w:val="1"/>
      <w:numFmt w:val="lowerLetter"/>
      <w:lvlText w:val="%1)"/>
      <w:lvlJc w:val="left"/>
      <w:pPr>
        <w:ind w:left="464" w:hanging="358"/>
      </w:pPr>
      <w:rPr>
        <w:rFonts w:ascii="Arial" w:eastAsia="Arial" w:hAnsi="Arial" w:cs="Arial" w:hint="default"/>
        <w:spacing w:val="-1"/>
        <w:w w:val="100"/>
        <w:sz w:val="22"/>
        <w:szCs w:val="22"/>
      </w:rPr>
    </w:lvl>
    <w:lvl w:ilvl="1" w:tplc="5C46699E">
      <w:numFmt w:val="bullet"/>
      <w:lvlText w:val="•"/>
      <w:lvlJc w:val="left"/>
      <w:pPr>
        <w:ind w:left="1294" w:hanging="358"/>
      </w:pPr>
      <w:rPr>
        <w:rFonts w:hint="default"/>
      </w:rPr>
    </w:lvl>
    <w:lvl w:ilvl="2" w:tplc="5760752C">
      <w:numFmt w:val="bullet"/>
      <w:lvlText w:val="•"/>
      <w:lvlJc w:val="left"/>
      <w:pPr>
        <w:ind w:left="2128" w:hanging="358"/>
      </w:pPr>
      <w:rPr>
        <w:rFonts w:hint="default"/>
      </w:rPr>
    </w:lvl>
    <w:lvl w:ilvl="3" w:tplc="AEC8D07A">
      <w:numFmt w:val="bullet"/>
      <w:lvlText w:val="•"/>
      <w:lvlJc w:val="left"/>
      <w:pPr>
        <w:ind w:left="2963" w:hanging="358"/>
      </w:pPr>
      <w:rPr>
        <w:rFonts w:hint="default"/>
      </w:rPr>
    </w:lvl>
    <w:lvl w:ilvl="4" w:tplc="59104056">
      <w:numFmt w:val="bullet"/>
      <w:lvlText w:val="•"/>
      <w:lvlJc w:val="left"/>
      <w:pPr>
        <w:ind w:left="3797" w:hanging="358"/>
      </w:pPr>
      <w:rPr>
        <w:rFonts w:hint="default"/>
      </w:rPr>
    </w:lvl>
    <w:lvl w:ilvl="5" w:tplc="9FAE7A90">
      <w:numFmt w:val="bullet"/>
      <w:lvlText w:val="•"/>
      <w:lvlJc w:val="left"/>
      <w:pPr>
        <w:ind w:left="4632" w:hanging="358"/>
      </w:pPr>
      <w:rPr>
        <w:rFonts w:hint="default"/>
      </w:rPr>
    </w:lvl>
    <w:lvl w:ilvl="6" w:tplc="68E23DC2">
      <w:numFmt w:val="bullet"/>
      <w:lvlText w:val="•"/>
      <w:lvlJc w:val="left"/>
      <w:pPr>
        <w:ind w:left="5466" w:hanging="358"/>
      </w:pPr>
      <w:rPr>
        <w:rFonts w:hint="default"/>
      </w:rPr>
    </w:lvl>
    <w:lvl w:ilvl="7" w:tplc="C7F6D4B0">
      <w:numFmt w:val="bullet"/>
      <w:lvlText w:val="•"/>
      <w:lvlJc w:val="left"/>
      <w:pPr>
        <w:ind w:left="6300" w:hanging="358"/>
      </w:pPr>
      <w:rPr>
        <w:rFonts w:hint="default"/>
      </w:rPr>
    </w:lvl>
    <w:lvl w:ilvl="8" w:tplc="F03480A6">
      <w:numFmt w:val="bullet"/>
      <w:lvlText w:val="•"/>
      <w:lvlJc w:val="left"/>
      <w:pPr>
        <w:ind w:left="7135" w:hanging="358"/>
      </w:pPr>
      <w:rPr>
        <w:rFonts w:hint="default"/>
      </w:rPr>
    </w:lvl>
  </w:abstractNum>
  <w:abstractNum w:abstractNumId="10" w15:restartNumberingAfterBreak="0">
    <w:nsid w:val="55567B52"/>
    <w:multiLevelType w:val="hybridMultilevel"/>
    <w:tmpl w:val="78FE2C6A"/>
    <w:lvl w:ilvl="0" w:tplc="FBF4625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733682"/>
    <w:multiLevelType w:val="hybridMultilevel"/>
    <w:tmpl w:val="D1B0C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13961"/>
    <w:multiLevelType w:val="hybridMultilevel"/>
    <w:tmpl w:val="DEBEAB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72615"/>
    <w:multiLevelType w:val="hybridMultilevel"/>
    <w:tmpl w:val="5866A4D2"/>
    <w:lvl w:ilvl="0" w:tplc="FBF46252">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79F62EAD"/>
    <w:multiLevelType w:val="hybridMultilevel"/>
    <w:tmpl w:val="AA2004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14"/>
  </w:num>
  <w:num w:numId="5">
    <w:abstractNumId w:val="3"/>
  </w:num>
  <w:num w:numId="6">
    <w:abstractNumId w:val="11"/>
  </w:num>
  <w:num w:numId="7">
    <w:abstractNumId w:val="2"/>
  </w:num>
  <w:num w:numId="8">
    <w:abstractNumId w:val="7"/>
  </w:num>
  <w:num w:numId="9">
    <w:abstractNumId w:val="9"/>
  </w:num>
  <w:num w:numId="10">
    <w:abstractNumId w:val="8"/>
  </w:num>
  <w:num w:numId="11">
    <w:abstractNumId w:val="10"/>
  </w:num>
  <w:num w:numId="12">
    <w:abstractNumId w:val="13"/>
  </w:num>
  <w:num w:numId="13">
    <w:abstractNumId w:val="0"/>
  </w:num>
  <w:num w:numId="14">
    <w:abstractNumId w:val="5"/>
  </w:num>
  <w:num w:numId="15">
    <w:abstractNumId w:val="4"/>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C7"/>
    <w:rsid w:val="00003ECA"/>
    <w:rsid w:val="0001454E"/>
    <w:rsid w:val="000211F9"/>
    <w:rsid w:val="0002223D"/>
    <w:rsid w:val="00041041"/>
    <w:rsid w:val="00051B67"/>
    <w:rsid w:val="00064009"/>
    <w:rsid w:val="000865D0"/>
    <w:rsid w:val="000960D0"/>
    <w:rsid w:val="000A70D9"/>
    <w:rsid w:val="000F2F37"/>
    <w:rsid w:val="00113136"/>
    <w:rsid w:val="00120D1B"/>
    <w:rsid w:val="00125BC2"/>
    <w:rsid w:val="001657A1"/>
    <w:rsid w:val="001666BF"/>
    <w:rsid w:val="0017121D"/>
    <w:rsid w:val="001846CF"/>
    <w:rsid w:val="00193687"/>
    <w:rsid w:val="00195C8F"/>
    <w:rsid w:val="001C197F"/>
    <w:rsid w:val="001D74E5"/>
    <w:rsid w:val="0022623F"/>
    <w:rsid w:val="00226E46"/>
    <w:rsid w:val="00233215"/>
    <w:rsid w:val="00243951"/>
    <w:rsid w:val="0025624C"/>
    <w:rsid w:val="00270FCA"/>
    <w:rsid w:val="00271CF3"/>
    <w:rsid w:val="002B4949"/>
    <w:rsid w:val="002E6E31"/>
    <w:rsid w:val="002E74DC"/>
    <w:rsid w:val="00312D1F"/>
    <w:rsid w:val="00342721"/>
    <w:rsid w:val="003470CA"/>
    <w:rsid w:val="00352970"/>
    <w:rsid w:val="0038783B"/>
    <w:rsid w:val="003914A2"/>
    <w:rsid w:val="003A4C4E"/>
    <w:rsid w:val="003D08F8"/>
    <w:rsid w:val="003D70D8"/>
    <w:rsid w:val="003F2403"/>
    <w:rsid w:val="0041057E"/>
    <w:rsid w:val="00415063"/>
    <w:rsid w:val="00430512"/>
    <w:rsid w:val="004536C8"/>
    <w:rsid w:val="0045458E"/>
    <w:rsid w:val="004573C3"/>
    <w:rsid w:val="004732CD"/>
    <w:rsid w:val="00484300"/>
    <w:rsid w:val="004848E9"/>
    <w:rsid w:val="004B5314"/>
    <w:rsid w:val="004D1EA1"/>
    <w:rsid w:val="004F550A"/>
    <w:rsid w:val="005032E7"/>
    <w:rsid w:val="00520A28"/>
    <w:rsid w:val="005247AF"/>
    <w:rsid w:val="00535173"/>
    <w:rsid w:val="00564AC8"/>
    <w:rsid w:val="005913A3"/>
    <w:rsid w:val="0059330C"/>
    <w:rsid w:val="005A2CDD"/>
    <w:rsid w:val="005D11AE"/>
    <w:rsid w:val="005E74F4"/>
    <w:rsid w:val="00603B6E"/>
    <w:rsid w:val="00616934"/>
    <w:rsid w:val="006257F7"/>
    <w:rsid w:val="00650E62"/>
    <w:rsid w:val="00654747"/>
    <w:rsid w:val="006748A8"/>
    <w:rsid w:val="00684C78"/>
    <w:rsid w:val="0068708A"/>
    <w:rsid w:val="006D4F82"/>
    <w:rsid w:val="006E4A34"/>
    <w:rsid w:val="0071350E"/>
    <w:rsid w:val="007200AB"/>
    <w:rsid w:val="00730D82"/>
    <w:rsid w:val="00756BAA"/>
    <w:rsid w:val="00756C29"/>
    <w:rsid w:val="0077759C"/>
    <w:rsid w:val="00777C24"/>
    <w:rsid w:val="007A1A0D"/>
    <w:rsid w:val="007A7ECC"/>
    <w:rsid w:val="007C7749"/>
    <w:rsid w:val="00825540"/>
    <w:rsid w:val="0083485F"/>
    <w:rsid w:val="00852F8F"/>
    <w:rsid w:val="008531CE"/>
    <w:rsid w:val="008534FE"/>
    <w:rsid w:val="00863055"/>
    <w:rsid w:val="008730E9"/>
    <w:rsid w:val="00896E7F"/>
    <w:rsid w:val="008B2109"/>
    <w:rsid w:val="008D7D9C"/>
    <w:rsid w:val="00901060"/>
    <w:rsid w:val="00917349"/>
    <w:rsid w:val="00926225"/>
    <w:rsid w:val="00930FFF"/>
    <w:rsid w:val="009507CF"/>
    <w:rsid w:val="009675EC"/>
    <w:rsid w:val="00973BDB"/>
    <w:rsid w:val="00986844"/>
    <w:rsid w:val="009A3190"/>
    <w:rsid w:val="009B1645"/>
    <w:rsid w:val="009C1589"/>
    <w:rsid w:val="009E4C1C"/>
    <w:rsid w:val="00A23D67"/>
    <w:rsid w:val="00A246B1"/>
    <w:rsid w:val="00A25E35"/>
    <w:rsid w:val="00A52C8A"/>
    <w:rsid w:val="00A533C3"/>
    <w:rsid w:val="00A971A1"/>
    <w:rsid w:val="00AA565C"/>
    <w:rsid w:val="00AC4C48"/>
    <w:rsid w:val="00AE5C23"/>
    <w:rsid w:val="00AF1A40"/>
    <w:rsid w:val="00B171AC"/>
    <w:rsid w:val="00B230F4"/>
    <w:rsid w:val="00B23CCC"/>
    <w:rsid w:val="00B4443A"/>
    <w:rsid w:val="00BB2289"/>
    <w:rsid w:val="00BC42AD"/>
    <w:rsid w:val="00BD1744"/>
    <w:rsid w:val="00BD2AC3"/>
    <w:rsid w:val="00BD31A6"/>
    <w:rsid w:val="00BF05DD"/>
    <w:rsid w:val="00BF1C22"/>
    <w:rsid w:val="00C027DB"/>
    <w:rsid w:val="00C14618"/>
    <w:rsid w:val="00C66386"/>
    <w:rsid w:val="00C72900"/>
    <w:rsid w:val="00C83DC3"/>
    <w:rsid w:val="00C93AC1"/>
    <w:rsid w:val="00CB1A9A"/>
    <w:rsid w:val="00CC1EE2"/>
    <w:rsid w:val="00CE7F78"/>
    <w:rsid w:val="00CF52AD"/>
    <w:rsid w:val="00D24712"/>
    <w:rsid w:val="00D303F0"/>
    <w:rsid w:val="00D35EB2"/>
    <w:rsid w:val="00D42041"/>
    <w:rsid w:val="00D4384A"/>
    <w:rsid w:val="00D54E86"/>
    <w:rsid w:val="00D6249C"/>
    <w:rsid w:val="00D74642"/>
    <w:rsid w:val="00D80B99"/>
    <w:rsid w:val="00DB399C"/>
    <w:rsid w:val="00DC53C7"/>
    <w:rsid w:val="00DD6F33"/>
    <w:rsid w:val="00DF7ADF"/>
    <w:rsid w:val="00E001FC"/>
    <w:rsid w:val="00E024CD"/>
    <w:rsid w:val="00E06CE6"/>
    <w:rsid w:val="00E40E57"/>
    <w:rsid w:val="00E50473"/>
    <w:rsid w:val="00E53B93"/>
    <w:rsid w:val="00E54FE7"/>
    <w:rsid w:val="00E74DB9"/>
    <w:rsid w:val="00E75474"/>
    <w:rsid w:val="00E8707D"/>
    <w:rsid w:val="00EA7F62"/>
    <w:rsid w:val="00EB453B"/>
    <w:rsid w:val="00EC0F75"/>
    <w:rsid w:val="00F14828"/>
    <w:rsid w:val="00F404E8"/>
    <w:rsid w:val="00F54966"/>
    <w:rsid w:val="00F729F4"/>
    <w:rsid w:val="00F9321B"/>
    <w:rsid w:val="00FB7607"/>
    <w:rsid w:val="00FE14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56565"/>
  <w14:defaultImageDpi w14:val="32767"/>
  <w15:chartTrackingRefBased/>
  <w15:docId w15:val="{DE2FBF42-8D32-D845-8B08-5DEA91C1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5314"/>
  </w:style>
  <w:style w:type="paragraph" w:styleId="Heading1">
    <w:name w:val="heading 1"/>
    <w:basedOn w:val="Normal"/>
    <w:next w:val="Normal"/>
    <w:link w:val="Heading1Char"/>
    <w:uiPriority w:val="9"/>
    <w:qFormat/>
    <w:rsid w:val="004B531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6934"/>
    <w:pPr>
      <w:tabs>
        <w:tab w:val="center" w:pos="4513"/>
        <w:tab w:val="right" w:pos="9026"/>
      </w:tabs>
    </w:pPr>
  </w:style>
  <w:style w:type="character" w:customStyle="1" w:styleId="FooterChar">
    <w:name w:val="Footer Char"/>
    <w:basedOn w:val="DefaultParagraphFont"/>
    <w:link w:val="Footer"/>
    <w:uiPriority w:val="99"/>
    <w:rsid w:val="00616934"/>
  </w:style>
  <w:style w:type="character" w:styleId="PageNumber">
    <w:name w:val="page number"/>
    <w:basedOn w:val="DefaultParagraphFont"/>
    <w:uiPriority w:val="99"/>
    <w:semiHidden/>
    <w:unhideWhenUsed/>
    <w:rsid w:val="00616934"/>
  </w:style>
  <w:style w:type="paragraph" w:styleId="Header">
    <w:name w:val="header"/>
    <w:basedOn w:val="Normal"/>
    <w:link w:val="HeaderChar"/>
    <w:uiPriority w:val="99"/>
    <w:unhideWhenUsed/>
    <w:rsid w:val="00616934"/>
    <w:pPr>
      <w:tabs>
        <w:tab w:val="center" w:pos="4513"/>
        <w:tab w:val="right" w:pos="9026"/>
      </w:tabs>
    </w:pPr>
  </w:style>
  <w:style w:type="character" w:customStyle="1" w:styleId="HeaderChar">
    <w:name w:val="Header Char"/>
    <w:basedOn w:val="DefaultParagraphFont"/>
    <w:link w:val="Header"/>
    <w:uiPriority w:val="99"/>
    <w:rsid w:val="00616934"/>
  </w:style>
  <w:style w:type="character" w:customStyle="1" w:styleId="Heading1Char">
    <w:name w:val="Heading 1 Char"/>
    <w:basedOn w:val="DefaultParagraphFont"/>
    <w:link w:val="Heading1"/>
    <w:uiPriority w:val="9"/>
    <w:rsid w:val="004B531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5314"/>
    <w:pPr>
      <w:spacing w:before="480" w:line="276" w:lineRule="auto"/>
      <w:outlineLvl w:val="9"/>
    </w:pPr>
    <w:rPr>
      <w:b/>
      <w:bCs/>
      <w:sz w:val="28"/>
      <w:szCs w:val="28"/>
      <w:lang w:val="en-US" w:eastAsia="en-US"/>
    </w:rPr>
  </w:style>
  <w:style w:type="paragraph" w:styleId="TOC1">
    <w:name w:val="toc 1"/>
    <w:basedOn w:val="Normal"/>
    <w:next w:val="Normal"/>
    <w:autoRedefine/>
    <w:uiPriority w:val="39"/>
    <w:semiHidden/>
    <w:unhideWhenUsed/>
    <w:rsid w:val="004B5314"/>
    <w:pPr>
      <w:spacing w:before="360" w:after="360"/>
    </w:pPr>
    <w:rPr>
      <w:rFonts w:cstheme="minorHAnsi"/>
      <w:b/>
      <w:bCs/>
      <w:caps/>
      <w:sz w:val="22"/>
      <w:szCs w:val="22"/>
      <w:u w:val="single"/>
    </w:rPr>
  </w:style>
  <w:style w:type="paragraph" w:styleId="TOC2">
    <w:name w:val="toc 2"/>
    <w:basedOn w:val="Normal"/>
    <w:next w:val="Normal"/>
    <w:autoRedefine/>
    <w:uiPriority w:val="39"/>
    <w:semiHidden/>
    <w:unhideWhenUsed/>
    <w:rsid w:val="004B5314"/>
    <w:rPr>
      <w:rFonts w:cstheme="minorHAnsi"/>
      <w:b/>
      <w:bCs/>
      <w:smallCaps/>
      <w:sz w:val="22"/>
      <w:szCs w:val="22"/>
    </w:rPr>
  </w:style>
  <w:style w:type="paragraph" w:styleId="TOC3">
    <w:name w:val="toc 3"/>
    <w:basedOn w:val="Normal"/>
    <w:next w:val="Normal"/>
    <w:autoRedefine/>
    <w:uiPriority w:val="39"/>
    <w:semiHidden/>
    <w:unhideWhenUsed/>
    <w:rsid w:val="004B5314"/>
    <w:rPr>
      <w:rFonts w:cstheme="minorHAnsi"/>
      <w:smallCaps/>
      <w:sz w:val="22"/>
      <w:szCs w:val="22"/>
    </w:rPr>
  </w:style>
  <w:style w:type="paragraph" w:styleId="TOC4">
    <w:name w:val="toc 4"/>
    <w:basedOn w:val="Normal"/>
    <w:next w:val="Normal"/>
    <w:autoRedefine/>
    <w:uiPriority w:val="39"/>
    <w:semiHidden/>
    <w:unhideWhenUsed/>
    <w:rsid w:val="004B5314"/>
    <w:rPr>
      <w:rFonts w:cstheme="minorHAnsi"/>
      <w:sz w:val="22"/>
      <w:szCs w:val="22"/>
    </w:rPr>
  </w:style>
  <w:style w:type="paragraph" w:styleId="TOC5">
    <w:name w:val="toc 5"/>
    <w:basedOn w:val="Normal"/>
    <w:next w:val="Normal"/>
    <w:autoRedefine/>
    <w:uiPriority w:val="39"/>
    <w:semiHidden/>
    <w:unhideWhenUsed/>
    <w:rsid w:val="004B5314"/>
    <w:rPr>
      <w:rFonts w:cstheme="minorHAnsi"/>
      <w:sz w:val="22"/>
      <w:szCs w:val="22"/>
    </w:rPr>
  </w:style>
  <w:style w:type="paragraph" w:styleId="TOC6">
    <w:name w:val="toc 6"/>
    <w:basedOn w:val="Normal"/>
    <w:next w:val="Normal"/>
    <w:autoRedefine/>
    <w:uiPriority w:val="39"/>
    <w:semiHidden/>
    <w:unhideWhenUsed/>
    <w:rsid w:val="004B5314"/>
    <w:rPr>
      <w:rFonts w:cstheme="minorHAnsi"/>
      <w:sz w:val="22"/>
      <w:szCs w:val="22"/>
    </w:rPr>
  </w:style>
  <w:style w:type="paragraph" w:styleId="TOC7">
    <w:name w:val="toc 7"/>
    <w:basedOn w:val="Normal"/>
    <w:next w:val="Normal"/>
    <w:autoRedefine/>
    <w:uiPriority w:val="39"/>
    <w:semiHidden/>
    <w:unhideWhenUsed/>
    <w:rsid w:val="004B5314"/>
    <w:rPr>
      <w:rFonts w:cstheme="minorHAnsi"/>
      <w:sz w:val="22"/>
      <w:szCs w:val="22"/>
    </w:rPr>
  </w:style>
  <w:style w:type="paragraph" w:styleId="TOC8">
    <w:name w:val="toc 8"/>
    <w:basedOn w:val="Normal"/>
    <w:next w:val="Normal"/>
    <w:autoRedefine/>
    <w:uiPriority w:val="39"/>
    <w:semiHidden/>
    <w:unhideWhenUsed/>
    <w:rsid w:val="004B5314"/>
    <w:rPr>
      <w:rFonts w:cstheme="minorHAnsi"/>
      <w:sz w:val="22"/>
      <w:szCs w:val="22"/>
    </w:rPr>
  </w:style>
  <w:style w:type="paragraph" w:styleId="TOC9">
    <w:name w:val="toc 9"/>
    <w:basedOn w:val="Normal"/>
    <w:next w:val="Normal"/>
    <w:autoRedefine/>
    <w:uiPriority w:val="39"/>
    <w:semiHidden/>
    <w:unhideWhenUsed/>
    <w:rsid w:val="004B5314"/>
    <w:rPr>
      <w:rFonts w:cstheme="minorHAnsi"/>
      <w:sz w:val="22"/>
      <w:szCs w:val="22"/>
    </w:rPr>
  </w:style>
  <w:style w:type="paragraph" w:styleId="ListParagraph">
    <w:name w:val="List Paragraph"/>
    <w:aliases w:val="Credits,RUS List,Noise heading"/>
    <w:basedOn w:val="Normal"/>
    <w:link w:val="ListParagraphChar"/>
    <w:uiPriority w:val="34"/>
    <w:qFormat/>
    <w:rsid w:val="002B4949"/>
    <w:pPr>
      <w:ind w:left="720"/>
      <w:contextualSpacing/>
    </w:pPr>
  </w:style>
  <w:style w:type="character" w:styleId="Hyperlink">
    <w:name w:val="Hyperlink"/>
    <w:basedOn w:val="DefaultParagraphFont"/>
    <w:uiPriority w:val="99"/>
    <w:unhideWhenUsed/>
    <w:rsid w:val="000865D0"/>
    <w:rPr>
      <w:color w:val="0563C1" w:themeColor="hyperlink"/>
      <w:u w:val="single"/>
    </w:rPr>
  </w:style>
  <w:style w:type="character" w:styleId="UnresolvedMention">
    <w:name w:val="Unresolved Mention"/>
    <w:basedOn w:val="DefaultParagraphFont"/>
    <w:uiPriority w:val="99"/>
    <w:rsid w:val="000865D0"/>
    <w:rPr>
      <w:color w:val="605E5C"/>
      <w:shd w:val="clear" w:color="auto" w:fill="E1DFDD"/>
    </w:rPr>
  </w:style>
  <w:style w:type="table" w:styleId="TableGrid">
    <w:name w:val="Table Grid"/>
    <w:basedOn w:val="TableNormal"/>
    <w:uiPriority w:val="59"/>
    <w:rsid w:val="00E5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redits Char,RUS List Char,Noise heading Char"/>
    <w:basedOn w:val="DefaultParagraphFont"/>
    <w:link w:val="ListParagraph"/>
    <w:uiPriority w:val="34"/>
    <w:locked/>
    <w:rsid w:val="00E54FE7"/>
  </w:style>
  <w:style w:type="paragraph" w:styleId="FootnoteText">
    <w:name w:val="footnote text"/>
    <w:basedOn w:val="Normal"/>
    <w:link w:val="FootnoteTextChar"/>
    <w:uiPriority w:val="99"/>
    <w:semiHidden/>
    <w:unhideWhenUsed/>
    <w:rsid w:val="00863055"/>
    <w:rPr>
      <w:sz w:val="20"/>
      <w:szCs w:val="20"/>
    </w:rPr>
  </w:style>
  <w:style w:type="character" w:customStyle="1" w:styleId="FootnoteTextChar">
    <w:name w:val="Footnote Text Char"/>
    <w:basedOn w:val="DefaultParagraphFont"/>
    <w:link w:val="FootnoteText"/>
    <w:uiPriority w:val="99"/>
    <w:semiHidden/>
    <w:rsid w:val="00863055"/>
    <w:rPr>
      <w:sz w:val="20"/>
      <w:szCs w:val="20"/>
    </w:rPr>
  </w:style>
  <w:style w:type="character" w:styleId="FootnoteReference">
    <w:name w:val="footnote reference"/>
    <w:basedOn w:val="DefaultParagraphFont"/>
    <w:uiPriority w:val="99"/>
    <w:semiHidden/>
    <w:unhideWhenUsed/>
    <w:rsid w:val="00863055"/>
    <w:rPr>
      <w:vertAlign w:val="superscript"/>
    </w:rPr>
  </w:style>
  <w:style w:type="paragraph" w:styleId="BalloonText">
    <w:name w:val="Balloon Text"/>
    <w:basedOn w:val="Normal"/>
    <w:link w:val="BalloonTextChar"/>
    <w:uiPriority w:val="99"/>
    <w:semiHidden/>
    <w:unhideWhenUsed/>
    <w:rsid w:val="00D74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42"/>
    <w:rPr>
      <w:rFonts w:ascii="Segoe UI" w:hAnsi="Segoe UI" w:cs="Segoe UI"/>
      <w:sz w:val="18"/>
      <w:szCs w:val="18"/>
    </w:rPr>
  </w:style>
  <w:style w:type="paragraph" w:customStyle="1" w:styleId="TableParagraph">
    <w:name w:val="Table Paragraph"/>
    <w:basedOn w:val="Normal"/>
    <w:uiPriority w:val="1"/>
    <w:qFormat/>
    <w:rsid w:val="001846CF"/>
    <w:pPr>
      <w:widowControl w:val="0"/>
      <w:autoSpaceDE w:val="0"/>
      <w:autoSpaceDN w:val="0"/>
    </w:pPr>
    <w:rPr>
      <w:rFonts w:ascii="Arial" w:eastAsia="Arial" w:hAnsi="Arial" w:cs="Arial"/>
      <w:sz w:val="22"/>
      <w:szCs w:val="22"/>
      <w:lang w:val="en-US" w:eastAsia="en-US"/>
    </w:rPr>
  </w:style>
  <w:style w:type="paragraph" w:styleId="BodyText">
    <w:name w:val="Body Text"/>
    <w:basedOn w:val="Normal"/>
    <w:link w:val="BodyTextChar"/>
    <w:uiPriority w:val="1"/>
    <w:qFormat/>
    <w:rsid w:val="001846CF"/>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1846CF"/>
    <w:rPr>
      <w:rFonts w:ascii="Arial" w:eastAsia="Arial" w:hAnsi="Arial" w:cs="Arial"/>
      <w:sz w:val="22"/>
      <w:szCs w:val="22"/>
      <w:lang w:val="en-US" w:eastAsia="en-US"/>
    </w:rPr>
  </w:style>
  <w:style w:type="paragraph" w:styleId="NoSpacing">
    <w:name w:val="No Spacing"/>
    <w:basedOn w:val="Normal"/>
    <w:uiPriority w:val="1"/>
    <w:qFormat/>
    <w:rsid w:val="004573C3"/>
    <w:rPr>
      <w:rFonts w:ascii="Calibri" w:eastAsia="Calibri" w:hAnsi="Calibri" w:cs="Times New Roman"/>
      <w:sz w:val="22"/>
      <w:szCs w:val="22"/>
      <w:lang w:eastAsia="en-GB"/>
    </w:rPr>
  </w:style>
  <w:style w:type="character" w:styleId="CommentReference">
    <w:name w:val="annotation reference"/>
    <w:basedOn w:val="DefaultParagraphFont"/>
    <w:uiPriority w:val="99"/>
    <w:semiHidden/>
    <w:unhideWhenUsed/>
    <w:rsid w:val="00DD6F33"/>
    <w:rPr>
      <w:sz w:val="16"/>
      <w:szCs w:val="16"/>
    </w:rPr>
  </w:style>
  <w:style w:type="paragraph" w:styleId="CommentText">
    <w:name w:val="annotation text"/>
    <w:basedOn w:val="Normal"/>
    <w:link w:val="CommentTextChar"/>
    <w:uiPriority w:val="99"/>
    <w:semiHidden/>
    <w:unhideWhenUsed/>
    <w:rsid w:val="00DD6F33"/>
    <w:rPr>
      <w:sz w:val="20"/>
      <w:szCs w:val="20"/>
    </w:rPr>
  </w:style>
  <w:style w:type="character" w:customStyle="1" w:styleId="CommentTextChar">
    <w:name w:val="Comment Text Char"/>
    <w:basedOn w:val="DefaultParagraphFont"/>
    <w:link w:val="CommentText"/>
    <w:uiPriority w:val="99"/>
    <w:semiHidden/>
    <w:rsid w:val="00DD6F33"/>
    <w:rPr>
      <w:sz w:val="20"/>
      <w:szCs w:val="20"/>
    </w:rPr>
  </w:style>
  <w:style w:type="paragraph" w:styleId="CommentSubject">
    <w:name w:val="annotation subject"/>
    <w:basedOn w:val="CommentText"/>
    <w:next w:val="CommentText"/>
    <w:link w:val="CommentSubjectChar"/>
    <w:uiPriority w:val="99"/>
    <w:semiHidden/>
    <w:unhideWhenUsed/>
    <w:rsid w:val="00DD6F33"/>
    <w:rPr>
      <w:b/>
      <w:bCs/>
    </w:rPr>
  </w:style>
  <w:style w:type="character" w:customStyle="1" w:styleId="CommentSubjectChar">
    <w:name w:val="Comment Subject Char"/>
    <w:basedOn w:val="CommentTextChar"/>
    <w:link w:val="CommentSubject"/>
    <w:uiPriority w:val="99"/>
    <w:semiHidden/>
    <w:rsid w:val="00DD6F33"/>
    <w:rPr>
      <w:b/>
      <w:bCs/>
      <w:sz w:val="20"/>
      <w:szCs w:val="20"/>
    </w:rPr>
  </w:style>
  <w:style w:type="paragraph" w:styleId="Revision">
    <w:name w:val="Revision"/>
    <w:hidden/>
    <w:uiPriority w:val="99"/>
    <w:semiHidden/>
    <w:rsid w:val="00AA5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727629">
      <w:bodyDiv w:val="1"/>
      <w:marLeft w:val="0"/>
      <w:marRight w:val="0"/>
      <w:marTop w:val="0"/>
      <w:marBottom w:val="0"/>
      <w:divBdr>
        <w:top w:val="none" w:sz="0" w:space="0" w:color="auto"/>
        <w:left w:val="none" w:sz="0" w:space="0" w:color="auto"/>
        <w:bottom w:val="none" w:sz="0" w:space="0" w:color="auto"/>
        <w:right w:val="none" w:sz="0" w:space="0" w:color="auto"/>
      </w:divBdr>
    </w:div>
    <w:div w:id="115129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7E355-8E9B-4AB3-AB45-05464F7F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Choh</dc:creator>
  <cp:keywords/>
  <dc:description/>
  <cp:lastModifiedBy>Justine Wong</cp:lastModifiedBy>
  <cp:revision>3</cp:revision>
  <dcterms:created xsi:type="dcterms:W3CDTF">2021-04-08T02:19:00Z</dcterms:created>
  <dcterms:modified xsi:type="dcterms:W3CDTF">2021-04-08T04:37:00Z</dcterms:modified>
</cp:coreProperties>
</file>